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BC11" w14:textId="77777777" w:rsidR="00CB0198" w:rsidRDefault="00BD3741">
      <w:pPr>
        <w:pStyle w:val="Gvdemetni20"/>
        <w:shd w:val="clear" w:color="auto" w:fill="auto"/>
        <w:spacing w:after="233" w:line="280" w:lineRule="exact"/>
      </w:pPr>
      <w:r>
        <w:t>ULAŞTIRMA HİZMET KOLU KAMU EMEKÇİLERİ SENDİKASI</w:t>
      </w:r>
    </w:p>
    <w:p w14:paraId="5391CE7D" w14:textId="77777777" w:rsidR="00CB0198" w:rsidRDefault="00BD3741">
      <w:pPr>
        <w:pStyle w:val="Gvdemetni30"/>
        <w:shd w:val="clear" w:color="auto" w:fill="auto"/>
        <w:spacing w:before="0"/>
      </w:pPr>
      <w:r>
        <w:t>ULAŞIM-İŞ</w:t>
      </w:r>
    </w:p>
    <w:p w14:paraId="1BAB63FC" w14:textId="77777777" w:rsidR="00CB0198" w:rsidRDefault="00BD3741">
      <w:pPr>
        <w:pStyle w:val="Balk10"/>
        <w:keepNext/>
        <w:keepLines/>
        <w:shd w:val="clear" w:color="auto" w:fill="auto"/>
      </w:pPr>
      <w:bookmarkStart w:id="0" w:name="bookmark0"/>
      <w:r>
        <w:t>TÜZÜK</w:t>
      </w:r>
      <w:bookmarkEnd w:id="0"/>
    </w:p>
    <w:p w14:paraId="19277478" w14:textId="54621545" w:rsidR="00CB0198" w:rsidRDefault="00BD3741">
      <w:pPr>
        <w:pStyle w:val="Gvdemetni0"/>
        <w:shd w:val="clear" w:color="auto" w:fill="auto"/>
        <w:spacing w:after="1056"/>
        <w:ind w:left="20" w:firstLine="0"/>
      </w:pPr>
      <w:r>
        <w:t>Ankara, 20</w:t>
      </w:r>
      <w:r w:rsidR="00767932">
        <w:t>22</w:t>
      </w:r>
    </w:p>
    <w:p w14:paraId="19ABE2BB" w14:textId="77777777" w:rsidR="00CB0198" w:rsidRDefault="00BD3741">
      <w:pPr>
        <w:pStyle w:val="Balk10"/>
        <w:keepNext/>
        <w:keepLines/>
        <w:numPr>
          <w:ilvl w:val="0"/>
          <w:numId w:val="1"/>
        </w:numPr>
        <w:shd w:val="clear" w:color="auto" w:fill="auto"/>
        <w:tabs>
          <w:tab w:val="left" w:pos="340"/>
        </w:tabs>
        <w:spacing w:after="250" w:line="260" w:lineRule="exact"/>
        <w:ind w:left="20"/>
        <w:jc w:val="both"/>
      </w:pPr>
      <w:bookmarkStart w:id="1" w:name="bookmark1"/>
      <w:r>
        <w:t>GENEL ESASLAR</w:t>
      </w:r>
      <w:bookmarkEnd w:id="1"/>
    </w:p>
    <w:p w14:paraId="7225F02E" w14:textId="77777777" w:rsidR="00CB0198" w:rsidRPr="00744EFE" w:rsidRDefault="00BD3741">
      <w:pPr>
        <w:pStyle w:val="Balk21"/>
        <w:keepNext/>
        <w:keepLines/>
        <w:shd w:val="clear" w:color="auto" w:fill="auto"/>
        <w:spacing w:before="0" w:after="215" w:line="220" w:lineRule="exact"/>
        <w:ind w:left="20"/>
        <w:rPr>
          <w:b/>
          <w:bCs/>
        </w:rPr>
      </w:pPr>
      <w:bookmarkStart w:id="2" w:name="bookmark2"/>
      <w:r w:rsidRPr="00744EFE">
        <w:rPr>
          <w:b/>
          <w:bCs/>
        </w:rPr>
        <w:t>Sendikanın Adı ve Adresi</w:t>
      </w:r>
      <w:bookmarkEnd w:id="2"/>
    </w:p>
    <w:p w14:paraId="347C0328" w14:textId="77777777" w:rsidR="00CB0198" w:rsidRDefault="00BD3741">
      <w:pPr>
        <w:pStyle w:val="Gvdemetni0"/>
        <w:shd w:val="clear" w:color="auto" w:fill="auto"/>
        <w:spacing w:after="283" w:line="274" w:lineRule="exact"/>
        <w:ind w:left="20" w:right="20" w:firstLine="0"/>
      </w:pPr>
      <w:r w:rsidRPr="00744EFE">
        <w:rPr>
          <w:b/>
          <w:bCs/>
        </w:rPr>
        <w:t>Madde 1-</w:t>
      </w:r>
      <w:r>
        <w:t xml:space="preserve"> Sendikanın adı "Ulaştırma Hizmet Kolu Kamu Emekçileri Sendikası” kısa adı "ULAŞIM-İŞ” tir.</w:t>
      </w:r>
    </w:p>
    <w:p w14:paraId="1491E57C" w14:textId="77777777" w:rsidR="00CB0198" w:rsidRDefault="00BD3741">
      <w:pPr>
        <w:pStyle w:val="Gvdemetni0"/>
        <w:shd w:val="clear" w:color="auto" w:fill="auto"/>
        <w:spacing w:after="211" w:line="220" w:lineRule="exact"/>
        <w:ind w:left="20" w:firstLine="0"/>
      </w:pPr>
      <w:r>
        <w:t>Sendika’nın Genel Merkezi Ankara’dadır.</w:t>
      </w:r>
    </w:p>
    <w:p w14:paraId="3C1D7241" w14:textId="77777777" w:rsidR="00CB0198" w:rsidRDefault="00BD3741">
      <w:pPr>
        <w:pStyle w:val="Gvdemetni0"/>
        <w:shd w:val="clear" w:color="auto" w:fill="auto"/>
        <w:spacing w:after="21" w:line="278" w:lineRule="exact"/>
        <w:ind w:left="20" w:right="20" w:firstLine="0"/>
      </w:pPr>
      <w:r>
        <w:t>Genel Merkezin adres değişikliğine Merkez Yönetim Kurulunun, başka bir ile taşınmasına Sendika Genel Kurulu karar verir.</w:t>
      </w:r>
    </w:p>
    <w:p w14:paraId="492A5D14" w14:textId="7941A746" w:rsidR="009E7478" w:rsidRPr="009E7478" w:rsidRDefault="00BD3741" w:rsidP="009E7478">
      <w:pPr>
        <w:pStyle w:val="Gvdemetni0"/>
        <w:shd w:val="clear" w:color="auto" w:fill="auto"/>
        <w:spacing w:after="0" w:line="552" w:lineRule="exact"/>
        <w:ind w:left="20" w:right="1060" w:firstLine="0"/>
        <w:jc w:val="left"/>
        <w:rPr>
          <w:b/>
          <w:bCs/>
        </w:rPr>
      </w:pPr>
      <w:r>
        <w:t xml:space="preserve">Sendikanın adresi: Ataç 1 Sok. Ömer Bey Apt. No:3/10 Yenişehir /ANKARA </w:t>
      </w:r>
      <w:r w:rsidRPr="009E7478">
        <w:rPr>
          <w:b/>
          <w:bCs/>
        </w:rPr>
        <w:t>Sendikanın Kurulduğu Hizmet Kolu</w:t>
      </w:r>
      <w:r w:rsidR="009E7478">
        <w:rPr>
          <w:b/>
          <w:bCs/>
        </w:rPr>
        <w:t xml:space="preserve"> </w:t>
      </w:r>
    </w:p>
    <w:p w14:paraId="0F6FE3C2" w14:textId="38897E45" w:rsidR="00744EFE" w:rsidRPr="00CD54C1" w:rsidRDefault="009E7478" w:rsidP="00744EFE">
      <w:pPr>
        <w:autoSpaceDE w:val="0"/>
        <w:autoSpaceDN w:val="0"/>
        <w:jc w:val="both"/>
        <w:rPr>
          <w:rFonts w:ascii="Arial" w:eastAsia="Times New Roman" w:hAnsi="Arial" w:cs="Arial"/>
          <w:sz w:val="22"/>
          <w:szCs w:val="22"/>
          <w:lang w:bidi="ar-SA"/>
        </w:rPr>
      </w:pPr>
      <w:r w:rsidRPr="00CD54C1">
        <w:rPr>
          <w:rFonts w:ascii="Arial" w:hAnsi="Arial" w:cs="Arial"/>
          <w:b/>
          <w:bCs/>
          <w:sz w:val="22"/>
          <w:szCs w:val="22"/>
        </w:rPr>
        <w:t>Madde 2-</w:t>
      </w:r>
      <w:r w:rsidRPr="00CD54C1">
        <w:rPr>
          <w:rFonts w:ascii="Arial" w:hAnsi="Arial" w:cs="Arial"/>
          <w:sz w:val="22"/>
          <w:szCs w:val="22"/>
        </w:rPr>
        <w:t xml:space="preserve"> </w:t>
      </w:r>
      <w:r w:rsidR="00767932" w:rsidRPr="00CD54C1">
        <w:rPr>
          <w:rFonts w:ascii="Arial" w:hAnsi="Arial" w:cs="Arial"/>
          <w:sz w:val="22"/>
          <w:szCs w:val="22"/>
        </w:rPr>
        <w:t>(</w:t>
      </w:r>
      <w:r w:rsidR="00767932" w:rsidRPr="00CD54C1">
        <w:rPr>
          <w:rFonts w:ascii="Arial" w:hAnsi="Arial" w:cs="Arial"/>
          <w:b/>
          <w:bCs/>
          <w:sz w:val="22"/>
          <w:szCs w:val="22"/>
          <w:u w:val="single"/>
        </w:rPr>
        <w:t>Değişiklik,25.09.2022)</w:t>
      </w:r>
      <w:r w:rsidR="00767932" w:rsidRPr="00CD54C1">
        <w:rPr>
          <w:rFonts w:ascii="Arial" w:hAnsi="Arial" w:cs="Arial"/>
          <w:b/>
          <w:bCs/>
          <w:sz w:val="22"/>
          <w:szCs w:val="22"/>
        </w:rPr>
        <w:t xml:space="preserve"> </w:t>
      </w:r>
      <w:r w:rsidR="00744EFE" w:rsidRPr="00CD54C1">
        <w:rPr>
          <w:rFonts w:ascii="Arial" w:eastAsia="Times New Roman" w:hAnsi="Arial" w:cs="Arial"/>
          <w:sz w:val="22"/>
          <w:szCs w:val="22"/>
          <w:lang w:bidi="ar-SA"/>
        </w:rPr>
        <w:t>Ulaşım-İş Sendikası, 4688 Sayılı Yasa’ya göre belirlenen aşağıda ki “Ulaştırma Hizmet Kolunda yer alan kuruluşlarda Sendikal faaliyetlerde bulunur.    </w:t>
      </w:r>
    </w:p>
    <w:p w14:paraId="52813948" w14:textId="5D62604A" w:rsidR="00744EFE" w:rsidRPr="00CD54C1" w:rsidRDefault="00744EFE" w:rsidP="00744EFE">
      <w:pPr>
        <w:widowControl/>
        <w:autoSpaceDE w:val="0"/>
        <w:autoSpaceDN w:val="0"/>
        <w:jc w:val="both"/>
        <w:rPr>
          <w:rFonts w:ascii="Arial" w:eastAsia="Times New Roman" w:hAnsi="Arial" w:cs="Arial"/>
          <w:sz w:val="22"/>
          <w:szCs w:val="22"/>
          <w:lang w:bidi="ar-SA"/>
        </w:rPr>
      </w:pPr>
      <w:r w:rsidRPr="00CD54C1">
        <w:rPr>
          <w:rFonts w:ascii="Arial" w:eastAsia="Times New Roman" w:hAnsi="Arial" w:cs="Arial"/>
          <w:b/>
          <w:bCs/>
          <w:sz w:val="22"/>
          <w:szCs w:val="22"/>
          <w:lang w:bidi="ar-SA"/>
        </w:rPr>
        <w:t>1</w:t>
      </w:r>
      <w:r w:rsidR="00CD54C1" w:rsidRPr="00CD54C1">
        <w:rPr>
          <w:rFonts w:ascii="Arial" w:eastAsia="Times New Roman" w:hAnsi="Arial" w:cs="Arial"/>
          <w:sz w:val="22"/>
          <w:szCs w:val="22"/>
          <w:lang w:bidi="ar-SA"/>
        </w:rPr>
        <w:t xml:space="preserve">. </w:t>
      </w:r>
      <w:r w:rsidRPr="00CD54C1">
        <w:rPr>
          <w:rFonts w:ascii="Arial" w:eastAsia="Times New Roman" w:hAnsi="Arial" w:cs="Arial"/>
          <w:sz w:val="22"/>
          <w:szCs w:val="22"/>
          <w:lang w:bidi="ar-SA"/>
        </w:rPr>
        <w:t>Ulaştırma, Denizcilik ve Haberleşme Bakanlığı, </w:t>
      </w:r>
    </w:p>
    <w:p w14:paraId="427F54A6" w14:textId="77777777" w:rsidR="00744EFE" w:rsidRPr="00CD54C1" w:rsidRDefault="00744EFE" w:rsidP="00744EFE">
      <w:pPr>
        <w:widowControl/>
        <w:autoSpaceDE w:val="0"/>
        <w:autoSpaceDN w:val="0"/>
        <w:jc w:val="both"/>
        <w:rPr>
          <w:rFonts w:ascii="Arial" w:eastAsia="Times New Roman" w:hAnsi="Arial" w:cs="Arial"/>
          <w:sz w:val="22"/>
          <w:szCs w:val="22"/>
          <w:lang w:bidi="ar-SA"/>
        </w:rPr>
      </w:pPr>
      <w:r w:rsidRPr="00CD54C1">
        <w:rPr>
          <w:rFonts w:ascii="Arial" w:eastAsia="Times New Roman" w:hAnsi="Arial" w:cs="Arial"/>
          <w:b/>
          <w:bCs/>
          <w:sz w:val="22"/>
          <w:szCs w:val="22"/>
          <w:lang w:bidi="ar-SA"/>
        </w:rPr>
        <w:t>2</w:t>
      </w:r>
      <w:r w:rsidRPr="00CD54C1">
        <w:rPr>
          <w:rFonts w:ascii="Arial" w:eastAsia="Times New Roman" w:hAnsi="Arial" w:cs="Arial"/>
          <w:sz w:val="22"/>
          <w:szCs w:val="22"/>
          <w:lang w:bidi="ar-SA"/>
        </w:rPr>
        <w:t>.T.C. Devlet Demiryolları İşletmesi Genel Müdürlüğü, </w:t>
      </w:r>
    </w:p>
    <w:p w14:paraId="29DF47D0" w14:textId="2C369114" w:rsidR="00744EFE" w:rsidRPr="00CD54C1" w:rsidRDefault="00744EFE" w:rsidP="00744EFE">
      <w:pPr>
        <w:widowControl/>
        <w:autoSpaceDE w:val="0"/>
        <w:autoSpaceDN w:val="0"/>
        <w:jc w:val="both"/>
        <w:rPr>
          <w:rFonts w:ascii="Arial" w:eastAsia="Times New Roman" w:hAnsi="Arial" w:cs="Arial"/>
          <w:sz w:val="22"/>
          <w:szCs w:val="22"/>
          <w:lang w:bidi="ar-SA"/>
        </w:rPr>
      </w:pPr>
      <w:r w:rsidRPr="00CD54C1">
        <w:rPr>
          <w:rFonts w:ascii="Arial" w:eastAsia="Times New Roman" w:hAnsi="Arial" w:cs="Arial"/>
          <w:b/>
          <w:bCs/>
          <w:sz w:val="22"/>
          <w:szCs w:val="22"/>
          <w:lang w:bidi="ar-SA"/>
        </w:rPr>
        <w:t>a</w:t>
      </w:r>
      <w:r w:rsidR="00CD54C1">
        <w:rPr>
          <w:rFonts w:ascii="Arial" w:eastAsia="Times New Roman" w:hAnsi="Arial" w:cs="Arial"/>
          <w:b/>
          <w:bCs/>
          <w:sz w:val="22"/>
          <w:szCs w:val="22"/>
          <w:lang w:bidi="ar-SA"/>
        </w:rPr>
        <w:t>)</w:t>
      </w:r>
      <w:r w:rsidRPr="00CD54C1">
        <w:rPr>
          <w:rFonts w:ascii="Arial" w:eastAsia="Times New Roman" w:hAnsi="Arial" w:cs="Arial"/>
          <w:sz w:val="22"/>
          <w:szCs w:val="22"/>
          <w:lang w:bidi="ar-SA"/>
        </w:rPr>
        <w:t xml:space="preserve"> TCDD Taşımacılık A.Ş. Genel Müdürlüğü     </w:t>
      </w:r>
    </w:p>
    <w:p w14:paraId="75D2B26D" w14:textId="76192C11" w:rsidR="00744EFE" w:rsidRPr="00CD54C1" w:rsidRDefault="00744EFE" w:rsidP="00744EFE">
      <w:pPr>
        <w:widowControl/>
        <w:autoSpaceDE w:val="0"/>
        <w:autoSpaceDN w:val="0"/>
        <w:jc w:val="both"/>
        <w:rPr>
          <w:rFonts w:ascii="Arial" w:eastAsia="Times New Roman" w:hAnsi="Arial" w:cs="Arial"/>
          <w:sz w:val="22"/>
          <w:szCs w:val="22"/>
          <w:lang w:bidi="ar-SA"/>
        </w:rPr>
      </w:pPr>
      <w:r w:rsidRPr="00CD54C1">
        <w:rPr>
          <w:rFonts w:ascii="Arial" w:eastAsia="Times New Roman" w:hAnsi="Arial" w:cs="Arial"/>
          <w:b/>
          <w:bCs/>
          <w:sz w:val="22"/>
          <w:szCs w:val="22"/>
          <w:lang w:bidi="ar-SA"/>
        </w:rPr>
        <w:t>b</w:t>
      </w:r>
      <w:r w:rsidR="00CD54C1">
        <w:rPr>
          <w:rFonts w:ascii="Arial" w:eastAsia="Times New Roman" w:hAnsi="Arial" w:cs="Arial"/>
          <w:sz w:val="22"/>
          <w:szCs w:val="22"/>
          <w:lang w:bidi="ar-SA"/>
        </w:rPr>
        <w:t>)</w:t>
      </w:r>
      <w:r w:rsidRPr="00CD54C1">
        <w:rPr>
          <w:rFonts w:ascii="Arial" w:eastAsia="Times New Roman" w:hAnsi="Arial" w:cs="Arial"/>
          <w:sz w:val="22"/>
          <w:szCs w:val="22"/>
          <w:lang w:bidi="ar-SA"/>
        </w:rPr>
        <w:t xml:space="preserve"> TÜRASAŞ Genel Müdürlüğü </w:t>
      </w:r>
    </w:p>
    <w:p w14:paraId="2F1404D2" w14:textId="77777777" w:rsidR="00744EFE" w:rsidRPr="00CD54C1" w:rsidRDefault="00744EFE" w:rsidP="00744EFE">
      <w:pPr>
        <w:widowControl/>
        <w:autoSpaceDE w:val="0"/>
        <w:autoSpaceDN w:val="0"/>
        <w:jc w:val="both"/>
        <w:rPr>
          <w:rFonts w:ascii="Arial" w:eastAsia="Times New Roman" w:hAnsi="Arial" w:cs="Arial"/>
          <w:sz w:val="22"/>
          <w:szCs w:val="22"/>
          <w:lang w:bidi="ar-SA"/>
        </w:rPr>
      </w:pPr>
      <w:r w:rsidRPr="00CD54C1">
        <w:rPr>
          <w:rFonts w:ascii="Arial" w:eastAsia="Times New Roman" w:hAnsi="Arial" w:cs="Arial"/>
          <w:b/>
          <w:bCs/>
          <w:sz w:val="22"/>
          <w:szCs w:val="22"/>
          <w:lang w:bidi="ar-SA"/>
        </w:rPr>
        <w:t>3</w:t>
      </w:r>
      <w:r w:rsidRPr="00CD54C1">
        <w:rPr>
          <w:rFonts w:ascii="Arial" w:eastAsia="Times New Roman" w:hAnsi="Arial" w:cs="Arial"/>
          <w:sz w:val="22"/>
          <w:szCs w:val="22"/>
          <w:lang w:bidi="ar-SA"/>
        </w:rPr>
        <w:t>.Devlet Hava Meydanları İşletmesi Genel Müdürlüğü, </w:t>
      </w:r>
    </w:p>
    <w:p w14:paraId="2E09C4A2" w14:textId="77777777" w:rsidR="00744EFE" w:rsidRPr="00CD54C1" w:rsidRDefault="00744EFE" w:rsidP="00744EFE">
      <w:pPr>
        <w:widowControl/>
        <w:autoSpaceDE w:val="0"/>
        <w:autoSpaceDN w:val="0"/>
        <w:jc w:val="both"/>
        <w:rPr>
          <w:rFonts w:ascii="Arial" w:eastAsia="Times New Roman" w:hAnsi="Arial" w:cs="Arial"/>
          <w:sz w:val="22"/>
          <w:szCs w:val="22"/>
          <w:lang w:bidi="ar-SA"/>
        </w:rPr>
      </w:pPr>
      <w:r w:rsidRPr="00CD54C1">
        <w:rPr>
          <w:rFonts w:ascii="Arial" w:eastAsia="Times New Roman" w:hAnsi="Arial" w:cs="Arial"/>
          <w:b/>
          <w:bCs/>
          <w:sz w:val="22"/>
          <w:szCs w:val="22"/>
          <w:lang w:bidi="ar-SA"/>
        </w:rPr>
        <w:t>4</w:t>
      </w:r>
      <w:r w:rsidRPr="00CD54C1">
        <w:rPr>
          <w:rFonts w:ascii="Arial" w:eastAsia="Times New Roman" w:hAnsi="Arial" w:cs="Arial"/>
          <w:sz w:val="22"/>
          <w:szCs w:val="22"/>
          <w:lang w:bidi="ar-SA"/>
        </w:rPr>
        <w:t>.Sivil Havacılık Genel Müdürlüğü, </w:t>
      </w:r>
    </w:p>
    <w:p w14:paraId="47C9343F" w14:textId="77777777" w:rsidR="00744EFE" w:rsidRPr="00CD54C1" w:rsidRDefault="00744EFE" w:rsidP="00744EFE">
      <w:pPr>
        <w:widowControl/>
        <w:autoSpaceDE w:val="0"/>
        <w:autoSpaceDN w:val="0"/>
        <w:jc w:val="both"/>
        <w:rPr>
          <w:rFonts w:ascii="Arial" w:eastAsia="Times New Roman" w:hAnsi="Arial" w:cs="Arial"/>
          <w:sz w:val="22"/>
          <w:szCs w:val="22"/>
          <w:lang w:bidi="ar-SA"/>
        </w:rPr>
      </w:pPr>
      <w:r w:rsidRPr="00CD54C1">
        <w:rPr>
          <w:rFonts w:ascii="Arial" w:eastAsia="Times New Roman" w:hAnsi="Arial" w:cs="Arial"/>
          <w:b/>
          <w:bCs/>
          <w:sz w:val="22"/>
          <w:szCs w:val="22"/>
          <w:lang w:bidi="ar-SA"/>
        </w:rPr>
        <w:t>5</w:t>
      </w:r>
      <w:r w:rsidRPr="00CD54C1">
        <w:rPr>
          <w:rFonts w:ascii="Arial" w:eastAsia="Times New Roman" w:hAnsi="Arial" w:cs="Arial"/>
          <w:sz w:val="22"/>
          <w:szCs w:val="22"/>
          <w:lang w:bidi="ar-SA"/>
        </w:rPr>
        <w:t>.Yukarıda sayılan kurum ve kuruluşların merkez ve taşra teşkilatına bağlı tüm birimler ve daha sonradan Kanun, Yönetmelik vb. mevzuat değişikliği ile Ulaştırma Hizmet Koluna dahil edilecek kuruluşlar ile tüm bu kuruluşlara bağlı müesseseler ile döner sermaye, fonlar ve kefalet sandıkları.  </w:t>
      </w:r>
    </w:p>
    <w:p w14:paraId="4BFCC5B1" w14:textId="0CE633F9" w:rsidR="00CB0198" w:rsidRPr="00CD54C1" w:rsidRDefault="00CB0198">
      <w:pPr>
        <w:pStyle w:val="Gvdemetni0"/>
        <w:shd w:val="clear" w:color="auto" w:fill="auto"/>
        <w:spacing w:after="283" w:line="274" w:lineRule="exact"/>
        <w:ind w:left="20" w:right="20" w:firstLine="0"/>
      </w:pPr>
    </w:p>
    <w:p w14:paraId="3B38E78D" w14:textId="77777777" w:rsidR="00CB0198" w:rsidRPr="00744EFE" w:rsidRDefault="00BD3741">
      <w:pPr>
        <w:pStyle w:val="Balk21"/>
        <w:keepNext/>
        <w:keepLines/>
        <w:shd w:val="clear" w:color="auto" w:fill="auto"/>
        <w:spacing w:before="0" w:after="258" w:line="220" w:lineRule="exact"/>
        <w:ind w:left="20"/>
        <w:rPr>
          <w:b/>
          <w:bCs/>
        </w:rPr>
      </w:pPr>
      <w:bookmarkStart w:id="3" w:name="bookmark3"/>
      <w:r w:rsidRPr="00744EFE">
        <w:rPr>
          <w:b/>
          <w:bCs/>
        </w:rPr>
        <w:t>Sendikanın Amaçları</w:t>
      </w:r>
      <w:bookmarkEnd w:id="3"/>
    </w:p>
    <w:p w14:paraId="1117D44F" w14:textId="77777777" w:rsidR="00CB0198" w:rsidRDefault="00BD3741">
      <w:pPr>
        <w:pStyle w:val="Gvdemetni0"/>
        <w:shd w:val="clear" w:color="auto" w:fill="auto"/>
        <w:spacing w:after="243" w:line="220" w:lineRule="exact"/>
        <w:ind w:left="20" w:firstLine="0"/>
      </w:pPr>
      <w:r w:rsidRPr="00744EFE">
        <w:rPr>
          <w:b/>
          <w:bCs/>
        </w:rPr>
        <w:t>Madde 3-</w:t>
      </w:r>
      <w:r>
        <w:t xml:space="preserve"> Sendika:</w:t>
      </w:r>
    </w:p>
    <w:p w14:paraId="5A388422" w14:textId="5A231175" w:rsidR="00CB0198" w:rsidRDefault="00971528" w:rsidP="00971528">
      <w:pPr>
        <w:pStyle w:val="Gvdemetni0"/>
        <w:shd w:val="clear" w:color="auto" w:fill="auto"/>
        <w:spacing w:after="0" w:line="274" w:lineRule="exact"/>
        <w:ind w:left="20" w:right="20" w:firstLine="0"/>
      </w:pPr>
      <w:r w:rsidRPr="007E5820">
        <w:rPr>
          <w:b/>
          <w:bCs/>
        </w:rPr>
        <w:t>a)</w:t>
      </w:r>
      <w:r>
        <w:t xml:space="preserve"> Üyelerinin ortak ekonomik, sosyal, özlük, mesleki, sendikal, demokratik hak ve çıkarlarını koruyup geliştirerek onlara daha saygın bir yaşam düzeyi sağlamaya,</w:t>
      </w:r>
    </w:p>
    <w:p w14:paraId="4531F759" w14:textId="6308158A" w:rsidR="00CB0198" w:rsidRDefault="00971528" w:rsidP="00971528">
      <w:pPr>
        <w:pStyle w:val="Gvdemetni0"/>
        <w:shd w:val="clear" w:color="auto" w:fill="auto"/>
        <w:spacing w:after="0" w:line="274" w:lineRule="exact"/>
        <w:ind w:left="20" w:right="20" w:firstLine="0"/>
      </w:pPr>
      <w:r w:rsidRPr="007E5820">
        <w:rPr>
          <w:b/>
          <w:bCs/>
        </w:rPr>
        <w:t>b)</w:t>
      </w:r>
      <w:r>
        <w:t xml:space="preserve"> Ülkede yaşayan herkesin gelişmiş, kamu hizmeti niteliğinde, parasız veya ucuz bir ulaştırma hizmetinden yeterince yararlanmalarını sağlamaya,</w:t>
      </w:r>
    </w:p>
    <w:p w14:paraId="28EAF9DC" w14:textId="3A2EF729" w:rsidR="00CB0198" w:rsidRDefault="00971528" w:rsidP="00971528">
      <w:pPr>
        <w:pStyle w:val="Gvdemetni0"/>
        <w:shd w:val="clear" w:color="auto" w:fill="auto"/>
        <w:spacing w:after="0" w:line="274" w:lineRule="exact"/>
        <w:ind w:left="20" w:right="20" w:firstLine="0"/>
      </w:pPr>
      <w:r w:rsidRPr="007E5820">
        <w:rPr>
          <w:b/>
          <w:bCs/>
        </w:rPr>
        <w:t>c)</w:t>
      </w:r>
      <w:r>
        <w:t xml:space="preserve"> Üyelerinin üstün sorumluluk duygusuna ve üretimden gelen gücüne dayanarak; Atatürk’ün önderliğinde Kurulan Türkiye Cumhuriyeti'nin kazanımlarını, bağımsızlığını, egemenliğini, ulus ve ülke bütünlüğünü, laik düzenini, demokratikleşme ve ulusal kalkınma hedefini geliştirerek </w:t>
      </w:r>
      <w:r>
        <w:lastRenderedPageBreak/>
        <w:t>korumak ve sonsuza kadar yaşatmak için elinden gelen her türlü çabayı göstermeye,</w:t>
      </w:r>
    </w:p>
    <w:p w14:paraId="59802F4F" w14:textId="5FC77F91" w:rsidR="00CB0198" w:rsidRDefault="00971528" w:rsidP="00971528">
      <w:pPr>
        <w:pStyle w:val="Gvdemetni0"/>
        <w:shd w:val="clear" w:color="auto" w:fill="auto"/>
        <w:spacing w:after="0" w:line="274" w:lineRule="exact"/>
        <w:ind w:left="20" w:right="20" w:firstLine="0"/>
      </w:pPr>
      <w:r w:rsidRPr="007E5820">
        <w:rPr>
          <w:b/>
          <w:bCs/>
        </w:rPr>
        <w:t>d)</w:t>
      </w:r>
      <w:r>
        <w:t xml:space="preserve"> Üyelerinin daha yeterli, saygın, onurlu birer meslek elemanı olmaları için işverenin, üniversitelerin ve diğer ilgili Kuruluşların olanaklarından yararlanmaya,</w:t>
      </w:r>
    </w:p>
    <w:p w14:paraId="25A3C0FE" w14:textId="4A966A24" w:rsidR="00CB0198" w:rsidRDefault="00971528" w:rsidP="00971528">
      <w:pPr>
        <w:pStyle w:val="Gvdemetni0"/>
        <w:shd w:val="clear" w:color="auto" w:fill="auto"/>
        <w:spacing w:after="0" w:line="274" w:lineRule="exact"/>
        <w:ind w:left="20" w:right="20" w:firstLine="0"/>
      </w:pPr>
      <w:r w:rsidRPr="007E5820">
        <w:rPr>
          <w:b/>
          <w:bCs/>
        </w:rPr>
        <w:t>e)</w:t>
      </w:r>
      <w:r>
        <w:t xml:space="preserve"> Çalışma koşullarını düzenleyen hükümlerin asgari uluslararası düzeye uyumunun sağlanması, hak ve özgürlüklerin korunması ve geliştirilmesi, grevli ve toplu iş sözleşmeli sendikal hakların tanınmasına, çalışır.</w:t>
      </w:r>
    </w:p>
    <w:p w14:paraId="41ABBAFD" w14:textId="77777777" w:rsidR="00767932" w:rsidRPr="00767932" w:rsidRDefault="00BD3741" w:rsidP="00767932">
      <w:pPr>
        <w:pStyle w:val="Gvdemetni0"/>
        <w:shd w:val="clear" w:color="auto" w:fill="auto"/>
        <w:spacing w:after="0" w:line="552" w:lineRule="exact"/>
        <w:ind w:left="20" w:right="2180" w:firstLine="0"/>
        <w:jc w:val="left"/>
        <w:rPr>
          <w:b/>
          <w:bCs/>
        </w:rPr>
      </w:pPr>
      <w:r w:rsidRPr="00767932">
        <w:rPr>
          <w:b/>
          <w:bCs/>
        </w:rPr>
        <w:t>Sendikanın Bağlandığı Temel Değer ve İlkeler</w:t>
      </w:r>
    </w:p>
    <w:p w14:paraId="162F9B34" w14:textId="1EA882B9" w:rsidR="00CB0198" w:rsidRDefault="00BD3741" w:rsidP="00767932">
      <w:pPr>
        <w:pStyle w:val="Gvdemetni0"/>
        <w:shd w:val="clear" w:color="auto" w:fill="auto"/>
        <w:spacing w:after="0" w:line="552" w:lineRule="exact"/>
        <w:ind w:left="20" w:right="2180" w:firstLine="0"/>
        <w:jc w:val="left"/>
      </w:pPr>
      <w:r>
        <w:t xml:space="preserve"> </w:t>
      </w:r>
      <w:r w:rsidRPr="00767932">
        <w:rPr>
          <w:b/>
          <w:bCs/>
        </w:rPr>
        <w:t>Madde 4-</w:t>
      </w:r>
      <w:r>
        <w:t xml:space="preserve"> Sendika:</w:t>
      </w:r>
    </w:p>
    <w:p w14:paraId="3B61E5F2" w14:textId="3C849EA3" w:rsidR="00CB0198" w:rsidRDefault="00971528" w:rsidP="00971528">
      <w:pPr>
        <w:pStyle w:val="Gvdemetni0"/>
        <w:shd w:val="clear" w:color="auto" w:fill="auto"/>
        <w:spacing w:after="0" w:line="274" w:lineRule="exact"/>
        <w:ind w:left="20" w:right="20" w:firstLine="0"/>
      </w:pPr>
      <w:r w:rsidRPr="007E5820">
        <w:rPr>
          <w:b/>
          <w:bCs/>
        </w:rPr>
        <w:t>a)</w:t>
      </w:r>
      <w:r>
        <w:t xml:space="preserve"> Irk, etnik köken, dil, kültür, din, cinsiyet ve diğer nedenlerle hiçbir ayrım yapmaksızın tüm insanların değer eşitliğine inanır.</w:t>
      </w:r>
    </w:p>
    <w:p w14:paraId="35BF3667" w14:textId="1C0EFC4C" w:rsidR="00CB0198" w:rsidRDefault="00971528" w:rsidP="00971528">
      <w:pPr>
        <w:pStyle w:val="Gvdemetni0"/>
        <w:shd w:val="clear" w:color="auto" w:fill="auto"/>
        <w:spacing w:after="0" w:line="274" w:lineRule="exact"/>
        <w:ind w:left="20" w:firstLine="0"/>
      </w:pPr>
      <w:r w:rsidRPr="007E5820">
        <w:rPr>
          <w:b/>
          <w:bCs/>
        </w:rPr>
        <w:t>b)</w:t>
      </w:r>
      <w:r>
        <w:t xml:space="preserve"> Sınıf ve kitle sendikacılığını, fiili ve meşru mücadeleyi savunur.</w:t>
      </w:r>
    </w:p>
    <w:p w14:paraId="0396DDD2" w14:textId="3EEE2C0B" w:rsidR="00CB0198" w:rsidRDefault="00971528" w:rsidP="00971528">
      <w:pPr>
        <w:pStyle w:val="Gvdemetni0"/>
        <w:shd w:val="clear" w:color="auto" w:fill="auto"/>
        <w:spacing w:after="0" w:line="274" w:lineRule="exact"/>
        <w:ind w:left="20" w:right="20" w:firstLine="0"/>
      </w:pPr>
      <w:r w:rsidRPr="007E5820">
        <w:rPr>
          <w:b/>
          <w:bCs/>
        </w:rPr>
        <w:t>c)</w:t>
      </w:r>
      <w:r>
        <w:t xml:space="preserve"> Bireyler, topluluklar ve uluslararasında barışın, dostluğun, dayanışmanın, hoşgörünün, insan haklarına ve demokrasiye saygının geliştirilip güçlendirilmesine çalışır.</w:t>
      </w:r>
    </w:p>
    <w:p w14:paraId="4DC870F1" w14:textId="2AC766E8" w:rsidR="00CB0198" w:rsidRDefault="00971528" w:rsidP="00971528">
      <w:pPr>
        <w:pStyle w:val="Gvdemetni0"/>
        <w:shd w:val="clear" w:color="auto" w:fill="auto"/>
        <w:spacing w:after="0" w:line="274" w:lineRule="exact"/>
        <w:ind w:left="20" w:right="20" w:firstLine="0"/>
      </w:pPr>
      <w:r w:rsidRPr="007E5820">
        <w:rPr>
          <w:b/>
          <w:bCs/>
        </w:rPr>
        <w:t>d)</w:t>
      </w:r>
      <w:r>
        <w:t xml:space="preserve"> Kamu çalışanlarının aktif siyaset yapma hakkını kazanmaları için çaba gösterir; ancak hiçbir siyasal parti ve Kuruluşla organik ilişkiye girmez.</w:t>
      </w:r>
    </w:p>
    <w:p w14:paraId="1DA1BB79" w14:textId="79AD04CB" w:rsidR="00CB0198" w:rsidRDefault="00971528" w:rsidP="00971528">
      <w:pPr>
        <w:pStyle w:val="Gvdemetni0"/>
        <w:shd w:val="clear" w:color="auto" w:fill="auto"/>
        <w:spacing w:after="0" w:line="274" w:lineRule="exact"/>
        <w:ind w:left="20" w:right="20" w:firstLine="0"/>
      </w:pPr>
      <w:r w:rsidRPr="007E5820">
        <w:rPr>
          <w:b/>
          <w:bCs/>
        </w:rPr>
        <w:t>e)</w:t>
      </w:r>
      <w:r>
        <w:t xml:space="preserve"> Organlarının oluşumunda ve iç işleyişinde demokratik kurallara, örgüt ahlakına titizlikle uyar; Tüm süreçlerde çoğulcu bir anlayış sergiler.</w:t>
      </w:r>
    </w:p>
    <w:p w14:paraId="60A1D657" w14:textId="5C39A621" w:rsidR="00CB0198" w:rsidRDefault="00971528" w:rsidP="00971528">
      <w:pPr>
        <w:pStyle w:val="Gvdemetni0"/>
        <w:shd w:val="clear" w:color="auto" w:fill="auto"/>
        <w:spacing w:after="283" w:line="274" w:lineRule="exact"/>
        <w:ind w:left="20" w:right="20" w:firstLine="0"/>
      </w:pPr>
      <w:r w:rsidRPr="007E5820">
        <w:rPr>
          <w:b/>
          <w:bCs/>
        </w:rPr>
        <w:t>f)</w:t>
      </w:r>
      <w:r>
        <w:t xml:space="preserve"> Mücadele ve etkinliklerinde, üretimden gelen gücünü kullanır. Üyelerinin ve yurttaşların hak ve çıkarları için demokratik yöntemlerle her türlü mücadeleyi doğrudan örgütler veya katılır. Çalışmaları sırasında; çocukları, gençleri ve engellileri korumak için her türlü duyarlılığı ve çabayı gösterir.</w:t>
      </w:r>
    </w:p>
    <w:p w14:paraId="3BA8A916" w14:textId="77777777" w:rsidR="00CB0198" w:rsidRPr="00165B68" w:rsidRDefault="00BD3741">
      <w:pPr>
        <w:pStyle w:val="Gvdemetni0"/>
        <w:shd w:val="clear" w:color="auto" w:fill="auto"/>
        <w:spacing w:after="215" w:line="220" w:lineRule="exact"/>
        <w:ind w:left="20" w:firstLine="0"/>
        <w:rPr>
          <w:b/>
          <w:bCs/>
        </w:rPr>
      </w:pPr>
      <w:r w:rsidRPr="00165B68">
        <w:rPr>
          <w:b/>
          <w:bCs/>
        </w:rPr>
        <w:t>Sendikanın Yetki ve Görevleri</w:t>
      </w:r>
    </w:p>
    <w:p w14:paraId="506B96E5" w14:textId="77777777" w:rsidR="00CB0198" w:rsidRDefault="00BD3741">
      <w:pPr>
        <w:pStyle w:val="Gvdemetni0"/>
        <w:shd w:val="clear" w:color="auto" w:fill="auto"/>
        <w:spacing w:after="236" w:line="274" w:lineRule="exact"/>
        <w:ind w:left="20" w:right="20" w:firstLine="0"/>
      </w:pPr>
      <w:r w:rsidRPr="00767932">
        <w:rPr>
          <w:b/>
          <w:bCs/>
        </w:rPr>
        <w:t>Madde 5-</w:t>
      </w:r>
      <w:r>
        <w:t xml:space="preserve"> Sendika, anayasa ve yasalarla Türkiye Cumhuriyeti’nin usulüne göre onayladığı uluslararası sözleşmelerden doğan hak ve yetkilerini kullanarak;</w:t>
      </w:r>
    </w:p>
    <w:p w14:paraId="4A88AA3B" w14:textId="12F06890" w:rsidR="00CB0198" w:rsidRDefault="00165B68" w:rsidP="00165B68">
      <w:pPr>
        <w:pStyle w:val="Gvdemetni0"/>
        <w:shd w:val="clear" w:color="auto" w:fill="auto"/>
        <w:spacing w:after="0" w:line="278" w:lineRule="exact"/>
        <w:ind w:left="20" w:right="20" w:firstLine="0"/>
      </w:pPr>
      <w:r w:rsidRPr="007E5820">
        <w:rPr>
          <w:b/>
          <w:bCs/>
        </w:rPr>
        <w:t>a)</w:t>
      </w:r>
      <w:r>
        <w:t xml:space="preserve"> Sendikanın Kurulu bulunduğu hizmet koluna giren kamu görevlilerini, sendika çatısı altında örgütleyerek en geniş sendikal birliği sağlamaya çalışır.</w:t>
      </w:r>
    </w:p>
    <w:p w14:paraId="77F76781" w14:textId="08019813" w:rsidR="00CB0198" w:rsidRDefault="00AE7EA8" w:rsidP="00AE7EA8">
      <w:pPr>
        <w:pStyle w:val="Gvdemetni0"/>
        <w:shd w:val="clear" w:color="auto" w:fill="auto"/>
        <w:spacing w:after="0" w:line="274" w:lineRule="exact"/>
        <w:ind w:left="20" w:right="20" w:firstLine="0"/>
      </w:pPr>
      <w:r w:rsidRPr="007E5820">
        <w:rPr>
          <w:b/>
          <w:bCs/>
        </w:rPr>
        <w:t>b)</w:t>
      </w:r>
      <w:r w:rsidR="00A16E52">
        <w:rPr>
          <w:b/>
          <w:bCs/>
        </w:rPr>
        <w:t xml:space="preserve"> </w:t>
      </w:r>
      <w:r>
        <w:t>Toplu iş sözleşmeleri yapar, bu konudaki uyuşmazlıklarda ilgili makamlara ve yargı organlarına başvurur, görüş ve öneriler sunar, istemlerde bulunur, gerektiğinde demokratik, meşru eylem ve etkinlikler yapar.</w:t>
      </w:r>
    </w:p>
    <w:p w14:paraId="694ACA67" w14:textId="10107331" w:rsidR="00CB0198" w:rsidRDefault="00AE7EA8" w:rsidP="00AE7EA8">
      <w:pPr>
        <w:pStyle w:val="Gvdemetni0"/>
        <w:shd w:val="clear" w:color="auto" w:fill="auto"/>
        <w:spacing w:after="0" w:line="274" w:lineRule="exact"/>
        <w:ind w:left="20" w:right="20" w:firstLine="0"/>
      </w:pPr>
      <w:r w:rsidRPr="007E5820">
        <w:rPr>
          <w:b/>
          <w:bCs/>
        </w:rPr>
        <w:t>c)</w:t>
      </w:r>
      <w:r>
        <w:t xml:space="preserve"> Çalışma yaşamından, mevzuattan, toplu iş sözleşmelerinden doğan anlaşmazlıklarda, üyeleri ve yasal mirasçıları adına dava açar, açılan davalarda üyelerini ve yasal mirasçılarını temsilen davaya ve husumete ehil olur, bu davaları izler, üyelerine ve yasal mirasçılarına adli yardımda bulunur.</w:t>
      </w:r>
    </w:p>
    <w:p w14:paraId="7543CC13" w14:textId="77777777" w:rsidR="00CB0198" w:rsidRDefault="00BD3741">
      <w:pPr>
        <w:pStyle w:val="Gvdemetni0"/>
        <w:shd w:val="clear" w:color="auto" w:fill="auto"/>
        <w:spacing w:after="0" w:line="274" w:lineRule="exact"/>
        <w:ind w:left="20" w:right="20" w:firstLine="0"/>
      </w:pPr>
      <w:r w:rsidRPr="007E5820">
        <w:rPr>
          <w:b/>
          <w:bCs/>
        </w:rPr>
        <w:t>ç)</w:t>
      </w:r>
      <w:r>
        <w:t xml:space="preserve"> Üyelerinin hak ve çıkarlarını korumak ve geliştirmek amacıyla, sendikanın amaç ve ilkelerine uygun ulusal ve uluslararası sendikal üst örgütlere üye olur, onların genel Kurul ve toplantılarına delege, temsilci ya da gözlemci gönderir; onları kendi toplantılarına çağırır ve onlarla yayın değişimi, sendikal eğitim konusunda işbirliği ve gerektiğinde güç ve eylem birliği yapar.</w:t>
      </w:r>
    </w:p>
    <w:p w14:paraId="44F8DC01" w14:textId="37B3DE87" w:rsidR="00CB0198" w:rsidRDefault="00AE7EA8" w:rsidP="00AE7EA8">
      <w:pPr>
        <w:pStyle w:val="Gvdemetni0"/>
        <w:shd w:val="clear" w:color="auto" w:fill="auto"/>
        <w:spacing w:after="0" w:line="274" w:lineRule="exact"/>
        <w:ind w:left="20" w:right="20" w:firstLine="0"/>
      </w:pPr>
      <w:r w:rsidRPr="007E5820">
        <w:rPr>
          <w:b/>
          <w:bCs/>
        </w:rPr>
        <w:t>d)</w:t>
      </w:r>
      <w:r>
        <w:t xml:space="preserve"> Amaçlarını gerçekleştirmeye yönelik kurs, seminer, konferans, panel, açıkoturum, Kurultay ve benzeri eğitim ve kültür etkinlikleri düzenler.</w:t>
      </w:r>
    </w:p>
    <w:p w14:paraId="1A1CE9CF" w14:textId="6702FE32" w:rsidR="00CB0198" w:rsidRDefault="00AE7EA8" w:rsidP="00AE7EA8">
      <w:pPr>
        <w:pStyle w:val="Gvdemetni0"/>
        <w:shd w:val="clear" w:color="auto" w:fill="auto"/>
        <w:spacing w:after="0" w:line="274" w:lineRule="exact"/>
        <w:ind w:left="20" w:right="20" w:firstLine="0"/>
      </w:pPr>
      <w:r w:rsidRPr="007E5820">
        <w:rPr>
          <w:b/>
          <w:bCs/>
        </w:rPr>
        <w:t>e)</w:t>
      </w:r>
      <w:r>
        <w:t xml:space="preserve"> Sağlık, tatil, dinlenme, spor tesisleri, kitaplık ve okuma odaları kurar ya da kiralar ve işletir.</w:t>
      </w:r>
    </w:p>
    <w:p w14:paraId="62425CB3" w14:textId="270D0421" w:rsidR="00CB0198" w:rsidRDefault="00AE7EA8" w:rsidP="00AE7EA8">
      <w:pPr>
        <w:pStyle w:val="Gvdemetni0"/>
        <w:shd w:val="clear" w:color="auto" w:fill="auto"/>
        <w:spacing w:after="0" w:line="274" w:lineRule="exact"/>
        <w:ind w:left="20" w:right="20" w:firstLine="0"/>
      </w:pPr>
      <w:r w:rsidRPr="007E5820">
        <w:rPr>
          <w:b/>
          <w:bCs/>
        </w:rPr>
        <w:t>f)</w:t>
      </w:r>
      <w:r>
        <w:t xml:space="preserve"> Kadın üyelerinin çalışma yaşamında ve sendikada etkin olabilmeleri için gerekli önlemleri alır.</w:t>
      </w:r>
    </w:p>
    <w:p w14:paraId="26EB2934" w14:textId="60C89C4E" w:rsidR="00CB0198" w:rsidRDefault="00ED1AD0" w:rsidP="00AE7EA8">
      <w:pPr>
        <w:pStyle w:val="Gvdemetni0"/>
        <w:shd w:val="clear" w:color="auto" w:fill="auto"/>
        <w:spacing w:after="0" w:line="274" w:lineRule="exact"/>
        <w:ind w:left="20" w:right="20" w:firstLine="0"/>
      </w:pPr>
      <w:r w:rsidRPr="007E5820">
        <w:rPr>
          <w:b/>
          <w:bCs/>
        </w:rPr>
        <w:t>g)</w:t>
      </w:r>
      <w:r>
        <w:t xml:space="preserve"> Engelli üyelerinin çalışma yaşamını ve sendikal etkinliklerini kolaylaştırmak için gerekli önlemler alır.</w:t>
      </w:r>
    </w:p>
    <w:p w14:paraId="26987221" w14:textId="77777777" w:rsidR="00CB0198" w:rsidRDefault="00BD3741">
      <w:pPr>
        <w:pStyle w:val="Gvdemetni0"/>
        <w:shd w:val="clear" w:color="auto" w:fill="auto"/>
        <w:spacing w:after="0" w:line="274" w:lineRule="exact"/>
        <w:ind w:left="20" w:right="20" w:firstLine="0"/>
      </w:pPr>
      <w:r w:rsidRPr="007E5820">
        <w:rPr>
          <w:b/>
          <w:bCs/>
        </w:rPr>
        <w:t>ğ)</w:t>
      </w:r>
      <w:r>
        <w:t xml:space="preserve"> Kitap, dergi, bülten, broşür, gazete, ajans, yıllık ve benzeri yayınlar yapar, internet siteleri ve başka basın ve yayın Kuruluşları kurar ve işletir.</w:t>
      </w:r>
    </w:p>
    <w:p w14:paraId="415F2558" w14:textId="3D98B585" w:rsidR="00CB0198" w:rsidRDefault="00AE7EA8" w:rsidP="00AE7EA8">
      <w:pPr>
        <w:pStyle w:val="Gvdemetni0"/>
        <w:shd w:val="clear" w:color="auto" w:fill="auto"/>
        <w:spacing w:after="0" w:line="274" w:lineRule="exact"/>
        <w:ind w:left="20" w:right="20" w:firstLine="0"/>
      </w:pPr>
      <w:r w:rsidRPr="007E5820">
        <w:rPr>
          <w:b/>
          <w:bCs/>
        </w:rPr>
        <w:t>h)</w:t>
      </w:r>
      <w:r>
        <w:t xml:space="preserve"> Üyelerinin çıkarları doğrultusunda yardım kurumu, kooperatif, sandık, kreş, yurt gibi ekonomik </w:t>
      </w:r>
      <w:r>
        <w:lastRenderedPageBreak/>
        <w:t>ve sosyal Kuruluşlar kurar ya da Kurulmasına yardımcı olur ve bunlara katkıda bulunur.</w:t>
      </w:r>
    </w:p>
    <w:p w14:paraId="7A287423" w14:textId="18BBDEA1" w:rsidR="00CB0198" w:rsidRDefault="00AE7EA8">
      <w:pPr>
        <w:pStyle w:val="Gvdemetni0"/>
        <w:shd w:val="clear" w:color="auto" w:fill="auto"/>
        <w:spacing w:after="0" w:line="274" w:lineRule="exact"/>
        <w:ind w:left="20" w:firstLine="0"/>
      </w:pPr>
      <w:r w:rsidRPr="007E5820">
        <w:rPr>
          <w:b/>
          <w:bCs/>
        </w:rPr>
        <w:t>I)</w:t>
      </w:r>
      <w:r>
        <w:t xml:space="preserve"> Üyeleri için mesleki eğitim, bilgi ve deneyim kazandırıcı çalışmalar yapar.</w:t>
      </w:r>
    </w:p>
    <w:p w14:paraId="7CFC5461" w14:textId="59DAF2EB" w:rsidR="00CB0198" w:rsidRDefault="00AE7EA8" w:rsidP="00AE7EA8">
      <w:pPr>
        <w:pStyle w:val="Gvdemetni0"/>
        <w:shd w:val="clear" w:color="auto" w:fill="auto"/>
        <w:spacing w:after="10" w:line="274" w:lineRule="exact"/>
        <w:ind w:left="20" w:right="20" w:firstLine="0"/>
      </w:pPr>
      <w:r w:rsidRPr="007E5820">
        <w:rPr>
          <w:b/>
          <w:bCs/>
        </w:rPr>
        <w:t>i)</w:t>
      </w:r>
      <w:r>
        <w:t xml:space="preserve"> Özel yasa, Tüzük veya yönetmeliklerle Kurulmuş, ulaştırma çalışanlarını ilgilendiren kurum ve Kuruluşların Yönetim ve Denetiminde üyelerinin söz ve karar sahibi olmalarını sağlayacak çalışmalar yapar.</w:t>
      </w:r>
    </w:p>
    <w:p w14:paraId="773DFC34" w14:textId="77777777" w:rsidR="00CB0198" w:rsidRDefault="00BD3741">
      <w:pPr>
        <w:pStyle w:val="Gvdemetni0"/>
        <w:numPr>
          <w:ilvl w:val="0"/>
          <w:numId w:val="1"/>
        </w:numPr>
        <w:shd w:val="clear" w:color="auto" w:fill="auto"/>
        <w:tabs>
          <w:tab w:val="left" w:pos="381"/>
        </w:tabs>
        <w:spacing w:after="0" w:line="562" w:lineRule="exact"/>
        <w:ind w:left="20" w:right="7560" w:firstLine="0"/>
        <w:jc w:val="left"/>
      </w:pPr>
      <w:r>
        <w:rPr>
          <w:rStyle w:val="Gvdemetni13ptKaln"/>
        </w:rPr>
        <w:t xml:space="preserve">ÜYELİK </w:t>
      </w:r>
      <w:r w:rsidRPr="00767932">
        <w:rPr>
          <w:b/>
          <w:bCs/>
        </w:rPr>
        <w:t>Üyeliğe Kabul</w:t>
      </w:r>
    </w:p>
    <w:p w14:paraId="2001578B" w14:textId="77777777" w:rsidR="00CB0198" w:rsidRDefault="00BD3741">
      <w:pPr>
        <w:pStyle w:val="Gvdemetni0"/>
        <w:shd w:val="clear" w:color="auto" w:fill="auto"/>
        <w:spacing w:after="240" w:line="274" w:lineRule="exact"/>
        <w:ind w:left="20" w:right="20" w:firstLine="0"/>
      </w:pPr>
      <w:r w:rsidRPr="00767932">
        <w:rPr>
          <w:b/>
          <w:bCs/>
        </w:rPr>
        <w:t>Madde 6-</w:t>
      </w:r>
      <w:r>
        <w:t xml:space="preserve"> Sendika, bu Tüzüğün ikinci maddesinde belirlenen hizmet koluna dâhil işyerlerinde kamu görevlisi olarak çalışan ve 4688 sayılı yasanın kapsamına giren herkesi, hiçbir ayrım gözetmeksizin üyeliğe kabul eder.</w:t>
      </w:r>
    </w:p>
    <w:p w14:paraId="6E8844B0" w14:textId="77777777" w:rsidR="00CB0198" w:rsidRDefault="00BD3741">
      <w:pPr>
        <w:pStyle w:val="Gvdemetni0"/>
        <w:shd w:val="clear" w:color="auto" w:fill="auto"/>
        <w:spacing w:after="283" w:line="274" w:lineRule="exact"/>
        <w:ind w:left="20" w:right="20" w:firstLine="0"/>
      </w:pPr>
      <w:r>
        <w:t>Üyelerden emekli olanlarla, bu üyelerden sendikal mücadeleye önemli katkısı bulunanlar, Yönetim Kurullarının kabulü ile onur üyesi olabilirler. Onur üyeleri sendika üyelerinin yararlandığı haklardan yararlanırlar. Ancak onların kullandığı yetkileri kullanamazlar.</w:t>
      </w:r>
    </w:p>
    <w:p w14:paraId="7CC001EE" w14:textId="77777777" w:rsidR="00CB0198" w:rsidRPr="00767932" w:rsidRDefault="00BD3741">
      <w:pPr>
        <w:pStyle w:val="Gvdemetni0"/>
        <w:shd w:val="clear" w:color="auto" w:fill="auto"/>
        <w:spacing w:after="215" w:line="220" w:lineRule="exact"/>
        <w:ind w:left="20" w:firstLine="0"/>
        <w:rPr>
          <w:b/>
          <w:bCs/>
        </w:rPr>
      </w:pPr>
      <w:r w:rsidRPr="00767932">
        <w:rPr>
          <w:b/>
          <w:bCs/>
        </w:rPr>
        <w:t>Üyeliğin Kazanılması</w:t>
      </w:r>
    </w:p>
    <w:p w14:paraId="6D16FA2C" w14:textId="77777777" w:rsidR="00CB0198" w:rsidRDefault="00BD3741">
      <w:pPr>
        <w:pStyle w:val="Gvdemetni0"/>
        <w:shd w:val="clear" w:color="auto" w:fill="auto"/>
        <w:spacing w:after="240" w:line="274" w:lineRule="exact"/>
        <w:ind w:left="20" w:right="20" w:firstLine="0"/>
      </w:pPr>
      <w:r w:rsidRPr="00767932">
        <w:rPr>
          <w:b/>
          <w:bCs/>
        </w:rPr>
        <w:t>Madde 7-</w:t>
      </w:r>
      <w:r>
        <w:t xml:space="preserve"> Sendikaya üye olmak isteyenler, doldurdukları ve imzaladıkları üyelik formunu Sendikanın Merkez ya da örgüt birimlerinden herhangi birine vererek başvururlar.</w:t>
      </w:r>
    </w:p>
    <w:p w14:paraId="25886DC9" w14:textId="77777777" w:rsidR="00CB0198" w:rsidRDefault="00BD3741">
      <w:pPr>
        <w:pStyle w:val="Gvdemetni0"/>
        <w:shd w:val="clear" w:color="auto" w:fill="auto"/>
        <w:spacing w:after="283" w:line="274" w:lineRule="exact"/>
        <w:ind w:left="20" w:right="20" w:firstLine="0"/>
      </w:pPr>
      <w:r>
        <w:t>Üyelik Merkez Yönetim Kurulunun onayı ile kesinleşir. Başvuru, bir ay içinde reddedilmezse, üyelik kabul edilmiş sayılır. Üyelik başvurusu reddedilirse, Yönetim Kurulu bunu gerekçelendirmek zorundadır.</w:t>
      </w:r>
    </w:p>
    <w:p w14:paraId="7DE87EF9" w14:textId="77777777" w:rsidR="00CB0198" w:rsidRPr="00767932" w:rsidRDefault="00BD3741">
      <w:pPr>
        <w:pStyle w:val="Gvdemetni0"/>
        <w:shd w:val="clear" w:color="auto" w:fill="auto"/>
        <w:spacing w:after="215" w:line="220" w:lineRule="exact"/>
        <w:ind w:left="20" w:firstLine="0"/>
        <w:rPr>
          <w:b/>
          <w:bCs/>
        </w:rPr>
      </w:pPr>
      <w:r w:rsidRPr="00767932">
        <w:rPr>
          <w:b/>
          <w:bCs/>
        </w:rPr>
        <w:t>Üyeliğin Nakli</w:t>
      </w:r>
    </w:p>
    <w:p w14:paraId="5B5C172F" w14:textId="77777777" w:rsidR="00CB0198" w:rsidRDefault="00BD3741">
      <w:pPr>
        <w:pStyle w:val="Gvdemetni0"/>
        <w:shd w:val="clear" w:color="auto" w:fill="auto"/>
        <w:spacing w:after="283" w:line="274" w:lineRule="exact"/>
        <w:ind w:left="20" w:right="20" w:firstLine="0"/>
      </w:pPr>
      <w:r w:rsidRPr="00767932">
        <w:rPr>
          <w:b/>
          <w:bCs/>
        </w:rPr>
        <w:t>Madde 8-</w:t>
      </w:r>
      <w:r>
        <w:t xml:space="preserve"> Sendika üyeleri, işyerinin bulunduğu yerdeki temsilcilik ve bu temsilciliğin bağlı olduğu şubenin üyesidirler. İşyeri değişenler, yeni işyerinde göreve başlamalarından itibaren bir ay içinde yeni atandıkları yerdeki temsilcilik veya şubeye başvurarak üyeliklerinin naklini isterler.</w:t>
      </w:r>
    </w:p>
    <w:p w14:paraId="76F2424F" w14:textId="77777777" w:rsidR="00CB0198" w:rsidRDefault="00BD3741">
      <w:pPr>
        <w:pStyle w:val="Gvdemetni0"/>
        <w:shd w:val="clear" w:color="auto" w:fill="auto"/>
        <w:spacing w:after="243" w:line="220" w:lineRule="exact"/>
        <w:ind w:left="20" w:firstLine="0"/>
      </w:pPr>
      <w:r>
        <w:t>Nakil, üyeliği kesintiye uğratmaz.</w:t>
      </w:r>
    </w:p>
    <w:p w14:paraId="46E6C18B" w14:textId="77777777" w:rsidR="00CB0198" w:rsidRDefault="00BD3741">
      <w:pPr>
        <w:pStyle w:val="Gvdemetni0"/>
        <w:shd w:val="clear" w:color="auto" w:fill="auto"/>
        <w:spacing w:after="283" w:line="274" w:lineRule="exact"/>
        <w:ind w:left="20" w:right="20" w:firstLine="0"/>
      </w:pPr>
      <w:r>
        <w:t>Üyeliği nakledilenlerin eski temsilcilik ve şube organlarındaki Yönetim görevleri de sona erer.</w:t>
      </w:r>
    </w:p>
    <w:p w14:paraId="1D9BBA41" w14:textId="77777777" w:rsidR="00CB0198" w:rsidRDefault="00BD3741">
      <w:pPr>
        <w:pStyle w:val="Gvdemetni0"/>
        <w:shd w:val="clear" w:color="auto" w:fill="auto"/>
        <w:spacing w:after="243" w:line="220" w:lineRule="exact"/>
        <w:ind w:left="20" w:firstLine="0"/>
      </w:pPr>
      <w:r>
        <w:t>Üyelikten Ayrılma</w:t>
      </w:r>
    </w:p>
    <w:p w14:paraId="7A451166" w14:textId="77777777" w:rsidR="00CB0198" w:rsidRDefault="00BD3741">
      <w:pPr>
        <w:pStyle w:val="Gvdemetni0"/>
        <w:shd w:val="clear" w:color="auto" w:fill="auto"/>
        <w:spacing w:after="0" w:line="274" w:lineRule="exact"/>
        <w:ind w:left="20" w:right="20" w:firstLine="0"/>
      </w:pPr>
      <w:r w:rsidRPr="00767932">
        <w:rPr>
          <w:b/>
          <w:bCs/>
        </w:rPr>
        <w:t>Madde 9-</w:t>
      </w:r>
      <w:r>
        <w:t xml:space="preserve"> Sendika üyeleri, üyelikten ayrılabilirler. Üyelikten ayrılmak isteyen kişi gerekçe belirtmek zorunda değildir. Üyelikten ayrılmak isteyenler, ayrılmadan önce, varsa sendikaya olan borçlarını ödemek, yükümlülüklerini yerine getirmek zorundadırlar.</w:t>
      </w:r>
    </w:p>
    <w:p w14:paraId="15E09CAA" w14:textId="77777777" w:rsidR="00767932" w:rsidRPr="00767932" w:rsidRDefault="00BD3741" w:rsidP="00767932">
      <w:pPr>
        <w:pStyle w:val="Gvdemetni0"/>
        <w:shd w:val="clear" w:color="auto" w:fill="auto"/>
        <w:spacing w:after="0" w:line="552" w:lineRule="exact"/>
        <w:ind w:left="20" w:right="600" w:firstLine="0"/>
        <w:jc w:val="left"/>
        <w:rPr>
          <w:b/>
          <w:bCs/>
        </w:rPr>
      </w:pPr>
      <w:r w:rsidRPr="00767932">
        <w:rPr>
          <w:b/>
          <w:bCs/>
        </w:rPr>
        <w:t xml:space="preserve">Üyeliğin Askıya Alınması </w:t>
      </w:r>
    </w:p>
    <w:p w14:paraId="46B96253" w14:textId="672BC991" w:rsidR="00CB0198" w:rsidRDefault="00BD3741" w:rsidP="00767932">
      <w:pPr>
        <w:pStyle w:val="Gvdemetni0"/>
        <w:shd w:val="clear" w:color="auto" w:fill="auto"/>
        <w:spacing w:after="0" w:line="552" w:lineRule="exact"/>
        <w:ind w:left="20" w:right="600" w:firstLine="0"/>
        <w:jc w:val="left"/>
      </w:pPr>
      <w:r w:rsidRPr="00767932">
        <w:rPr>
          <w:b/>
          <w:bCs/>
        </w:rPr>
        <w:t>Madde 10-</w:t>
      </w:r>
      <w:r>
        <w:t xml:space="preserve"> Sendika üyeliği;</w:t>
      </w:r>
    </w:p>
    <w:p w14:paraId="50FDF620" w14:textId="7996C136" w:rsidR="00CB0198" w:rsidRDefault="000C05B6" w:rsidP="000C05B6">
      <w:pPr>
        <w:pStyle w:val="Gvdemetni0"/>
        <w:shd w:val="clear" w:color="auto" w:fill="auto"/>
        <w:spacing w:after="0" w:line="274" w:lineRule="exact"/>
        <w:ind w:left="20" w:firstLine="0"/>
      </w:pPr>
      <w:r w:rsidRPr="007E5820">
        <w:rPr>
          <w:b/>
          <w:bCs/>
        </w:rPr>
        <w:t>a)</w:t>
      </w:r>
      <w:r>
        <w:t xml:space="preserve"> Üye askere alındığında, bu ödevi sona erinceye kadar,</w:t>
      </w:r>
    </w:p>
    <w:p w14:paraId="39D7F9A6" w14:textId="54BB7DD0" w:rsidR="00CB0198" w:rsidRDefault="000C05B6" w:rsidP="000C05B6">
      <w:pPr>
        <w:pStyle w:val="Gvdemetni0"/>
        <w:shd w:val="clear" w:color="auto" w:fill="auto"/>
        <w:spacing w:after="0" w:line="274" w:lineRule="exact"/>
        <w:ind w:left="20" w:firstLine="0"/>
      </w:pPr>
      <w:r w:rsidRPr="007E5820">
        <w:rPr>
          <w:b/>
          <w:bCs/>
        </w:rPr>
        <w:t>b)</w:t>
      </w:r>
      <w:r>
        <w:t xml:space="preserve"> Üye ücretsiz izne ayrıldığında, isteği halinde bu durumu sona erinceye kadar,</w:t>
      </w:r>
    </w:p>
    <w:p w14:paraId="2D912ED8" w14:textId="39EB84DB" w:rsidR="00CB0198" w:rsidRDefault="000C05B6" w:rsidP="000C05B6">
      <w:pPr>
        <w:pStyle w:val="Gvdemetni0"/>
        <w:shd w:val="clear" w:color="auto" w:fill="auto"/>
        <w:spacing w:after="283" w:line="274" w:lineRule="exact"/>
        <w:ind w:left="20" w:right="20" w:firstLine="0"/>
      </w:pPr>
      <w:r w:rsidRPr="007E5820">
        <w:rPr>
          <w:b/>
          <w:bCs/>
        </w:rPr>
        <w:t>c)</w:t>
      </w:r>
      <w:r>
        <w:t xml:space="preserve"> Üye genel ve yerel seçimlere katılmak amacıyla işinden ayrıldığında 2859 sayılı Milletvekili seçimi kanunu ve 298 sayılı seçimlerin temel hükümleri ve seçmen kütükleri hakkında kanuna göre işlem yapılır sonuçlarının açıklanmasına kadar askıya alınır. Askıya alınır.</w:t>
      </w:r>
    </w:p>
    <w:p w14:paraId="35BEF0A2" w14:textId="77777777" w:rsidR="00CB0198" w:rsidRPr="00767932" w:rsidRDefault="00BD3741">
      <w:pPr>
        <w:pStyle w:val="Gvdemetni0"/>
        <w:shd w:val="clear" w:color="auto" w:fill="auto"/>
        <w:spacing w:after="258" w:line="220" w:lineRule="exact"/>
        <w:ind w:left="20" w:firstLine="0"/>
        <w:rPr>
          <w:b/>
          <w:bCs/>
        </w:rPr>
      </w:pPr>
      <w:r w:rsidRPr="00767932">
        <w:rPr>
          <w:b/>
          <w:bCs/>
        </w:rPr>
        <w:t>Üyeliğin Düşmesi</w:t>
      </w:r>
    </w:p>
    <w:p w14:paraId="79223A5C" w14:textId="77777777" w:rsidR="00CB0198" w:rsidRDefault="00BD3741">
      <w:pPr>
        <w:pStyle w:val="Gvdemetni0"/>
        <w:shd w:val="clear" w:color="auto" w:fill="auto"/>
        <w:spacing w:after="215" w:line="220" w:lineRule="exact"/>
        <w:ind w:left="20" w:firstLine="0"/>
      </w:pPr>
      <w:r w:rsidRPr="00767932">
        <w:rPr>
          <w:b/>
          <w:bCs/>
        </w:rPr>
        <w:lastRenderedPageBreak/>
        <w:t>Madde 11-</w:t>
      </w:r>
      <w:r>
        <w:t xml:space="preserve"> Sendika üyeliği;</w:t>
      </w:r>
    </w:p>
    <w:p w14:paraId="3125CE83" w14:textId="3A098445" w:rsidR="00CB0198" w:rsidRDefault="002505CD" w:rsidP="002505CD">
      <w:pPr>
        <w:pStyle w:val="Gvdemetni0"/>
        <w:shd w:val="clear" w:color="auto" w:fill="auto"/>
        <w:spacing w:after="0" w:line="274" w:lineRule="exact"/>
        <w:ind w:left="20" w:firstLine="0"/>
      </w:pPr>
      <w:r w:rsidRPr="007E5820">
        <w:rPr>
          <w:b/>
          <w:bCs/>
        </w:rPr>
        <w:t>a)</w:t>
      </w:r>
      <w:r>
        <w:t xml:space="preserve"> Onuncu maddede belirtilen nedenler dışında, üyenin işkolundan ayrılması,</w:t>
      </w:r>
    </w:p>
    <w:p w14:paraId="1270516F" w14:textId="76E252E0" w:rsidR="00CB0198" w:rsidRDefault="002505CD" w:rsidP="002505CD">
      <w:pPr>
        <w:pStyle w:val="Gvdemetni0"/>
        <w:shd w:val="clear" w:color="auto" w:fill="auto"/>
        <w:spacing w:after="0" w:line="274" w:lineRule="exact"/>
        <w:ind w:left="20" w:firstLine="0"/>
      </w:pPr>
      <w:r w:rsidRPr="007E5820">
        <w:rPr>
          <w:b/>
          <w:bCs/>
        </w:rPr>
        <w:t>b)</w:t>
      </w:r>
      <w:r>
        <w:t xml:space="preserve"> Üyenin ölümü,</w:t>
      </w:r>
    </w:p>
    <w:p w14:paraId="79F0BAA1" w14:textId="767C4135" w:rsidR="00CB0198" w:rsidRDefault="002505CD" w:rsidP="002505CD">
      <w:pPr>
        <w:pStyle w:val="Gvdemetni0"/>
        <w:shd w:val="clear" w:color="auto" w:fill="auto"/>
        <w:spacing w:after="0" w:line="274" w:lineRule="exact"/>
        <w:ind w:left="20" w:firstLine="0"/>
      </w:pPr>
      <w:r w:rsidRPr="007E5820">
        <w:rPr>
          <w:b/>
          <w:bCs/>
        </w:rPr>
        <w:t>c)</w:t>
      </w:r>
      <w:r>
        <w:t xml:space="preserve"> Üyenin sendikadan ihraç edilmesi,</w:t>
      </w:r>
    </w:p>
    <w:p w14:paraId="2334B23E" w14:textId="77777777" w:rsidR="00CB0198" w:rsidRDefault="00BD3741">
      <w:pPr>
        <w:pStyle w:val="Gvdemetni0"/>
        <w:shd w:val="clear" w:color="auto" w:fill="auto"/>
        <w:spacing w:after="283" w:line="274" w:lineRule="exact"/>
        <w:ind w:left="20" w:right="20" w:firstLine="0"/>
      </w:pPr>
      <w:r>
        <w:t>Ancak, işveren tarafından görevine son verilenlerin üyeliği, bu işlem yargı organlarınca kesin olarak onaylanıncaya veya yargı organlarına başvurulmamışsa başvurma süresi geçinceye kadar sürer.</w:t>
      </w:r>
    </w:p>
    <w:p w14:paraId="37A6C2D3" w14:textId="77777777" w:rsidR="00CB0198" w:rsidRPr="00767932" w:rsidRDefault="00BD3741">
      <w:pPr>
        <w:pStyle w:val="Gvdemetni0"/>
        <w:shd w:val="clear" w:color="auto" w:fill="auto"/>
        <w:spacing w:after="211" w:line="220" w:lineRule="exact"/>
        <w:ind w:left="20" w:firstLine="0"/>
        <w:rPr>
          <w:b/>
          <w:bCs/>
        </w:rPr>
      </w:pPr>
      <w:r w:rsidRPr="00767932">
        <w:rPr>
          <w:b/>
          <w:bCs/>
        </w:rPr>
        <w:t>Üyelikten Çıkarılma</w:t>
      </w:r>
    </w:p>
    <w:p w14:paraId="138CEB60" w14:textId="77777777" w:rsidR="00CB0198" w:rsidRDefault="00BD3741">
      <w:pPr>
        <w:pStyle w:val="Gvdemetni0"/>
        <w:shd w:val="clear" w:color="auto" w:fill="auto"/>
        <w:spacing w:after="287" w:line="278" w:lineRule="exact"/>
        <w:ind w:left="20" w:right="20" w:firstLine="0"/>
      </w:pPr>
      <w:r w:rsidRPr="00767932">
        <w:rPr>
          <w:b/>
          <w:bCs/>
        </w:rPr>
        <w:t>Madde 12-</w:t>
      </w:r>
      <w:r>
        <w:t xml:space="preserve"> Sendika üyeliğinden çıkarılma Genel Kurul kararı ile olur. Bu karar, üyelikten çıkarılana ve onun işyerine yazılı olarak on beş gün içinde bildirir.</w:t>
      </w:r>
    </w:p>
    <w:p w14:paraId="202E89BC" w14:textId="77777777" w:rsidR="00CB0198" w:rsidRPr="00767932" w:rsidRDefault="00BD3741">
      <w:pPr>
        <w:pStyle w:val="Gvdemetni0"/>
        <w:shd w:val="clear" w:color="auto" w:fill="auto"/>
        <w:spacing w:after="215" w:line="220" w:lineRule="exact"/>
        <w:ind w:left="20" w:firstLine="0"/>
        <w:rPr>
          <w:b/>
          <w:bCs/>
        </w:rPr>
      </w:pPr>
      <w:r w:rsidRPr="00767932">
        <w:rPr>
          <w:b/>
          <w:bCs/>
        </w:rPr>
        <w:t>Konfederasyona Üyelik</w:t>
      </w:r>
    </w:p>
    <w:p w14:paraId="3466AC31" w14:textId="77777777" w:rsidR="00CB0198" w:rsidRDefault="00BD3741">
      <w:pPr>
        <w:pStyle w:val="Gvdemetni0"/>
        <w:shd w:val="clear" w:color="auto" w:fill="auto"/>
        <w:spacing w:after="311" w:line="274" w:lineRule="exact"/>
        <w:ind w:left="20" w:right="20" w:firstLine="0"/>
      </w:pPr>
      <w:r w:rsidRPr="00767932">
        <w:rPr>
          <w:b/>
          <w:bCs/>
        </w:rPr>
        <w:t>Madde 13-</w:t>
      </w:r>
      <w:r>
        <w:t xml:space="preserve"> Sendikanın bir konfederasyona üyeliği ve bu üyelikten ayrılması, Genel Kurul’a katılanların salt çoğunluğunun kararı ile olur.</w:t>
      </w:r>
    </w:p>
    <w:p w14:paraId="61E8A4CC" w14:textId="77777777" w:rsidR="00CB0198" w:rsidRDefault="00BD3741">
      <w:pPr>
        <w:pStyle w:val="Balk10"/>
        <w:keepNext/>
        <w:keepLines/>
        <w:numPr>
          <w:ilvl w:val="0"/>
          <w:numId w:val="1"/>
        </w:numPr>
        <w:shd w:val="clear" w:color="auto" w:fill="auto"/>
        <w:tabs>
          <w:tab w:val="left" w:pos="494"/>
        </w:tabs>
        <w:spacing w:after="245" w:line="260" w:lineRule="exact"/>
        <w:ind w:left="20"/>
        <w:jc w:val="both"/>
      </w:pPr>
      <w:bookmarkStart w:id="4" w:name="bookmark4"/>
      <w:r>
        <w:t>GENEL MERKEZ</w:t>
      </w:r>
      <w:bookmarkEnd w:id="4"/>
    </w:p>
    <w:p w14:paraId="35070D83" w14:textId="77777777" w:rsidR="00CB0198" w:rsidRPr="00767932" w:rsidRDefault="00BD3741">
      <w:pPr>
        <w:pStyle w:val="Gvdemetni0"/>
        <w:shd w:val="clear" w:color="auto" w:fill="auto"/>
        <w:spacing w:after="215" w:line="220" w:lineRule="exact"/>
        <w:ind w:left="20" w:firstLine="0"/>
        <w:rPr>
          <w:b/>
          <w:bCs/>
        </w:rPr>
      </w:pPr>
      <w:r w:rsidRPr="00767932">
        <w:rPr>
          <w:b/>
          <w:bCs/>
        </w:rPr>
        <w:t>Tüzel Kişilik</w:t>
      </w:r>
    </w:p>
    <w:p w14:paraId="6A9E278A" w14:textId="77777777" w:rsidR="00CB0198" w:rsidRDefault="00BD3741">
      <w:pPr>
        <w:pStyle w:val="Gvdemetni0"/>
        <w:shd w:val="clear" w:color="auto" w:fill="auto"/>
        <w:spacing w:after="17" w:line="274" w:lineRule="exact"/>
        <w:ind w:left="20" w:right="20" w:firstLine="0"/>
      </w:pPr>
      <w:r w:rsidRPr="00767932">
        <w:rPr>
          <w:b/>
          <w:bCs/>
        </w:rPr>
        <w:t>Madde 14-</w:t>
      </w:r>
      <w:r>
        <w:t xml:space="preserve"> Sendikanın tüzel kişiliğinin temsil yetkisi genel Merkeze ait olup, şube ve temsilcilikler, bu yetkiyi Tüzükteki hükümlere uygun olarak genel Merkezce verilen yetkiyle sınırlı olarak kullanırlar.</w:t>
      </w:r>
    </w:p>
    <w:p w14:paraId="505FC7E0" w14:textId="64E6E931" w:rsidR="00CB0198" w:rsidRPr="00767932" w:rsidRDefault="00BD3741">
      <w:pPr>
        <w:pStyle w:val="Gvdemetni0"/>
        <w:shd w:val="clear" w:color="auto" w:fill="auto"/>
        <w:spacing w:after="0" w:line="552" w:lineRule="exact"/>
        <w:ind w:left="20" w:right="6420" w:firstLine="0"/>
        <w:jc w:val="left"/>
        <w:rPr>
          <w:b/>
          <w:bCs/>
        </w:rPr>
      </w:pPr>
      <w:r w:rsidRPr="00767932">
        <w:rPr>
          <w:b/>
          <w:bCs/>
        </w:rPr>
        <w:t>Genel Merkez Organları</w:t>
      </w:r>
      <w:r>
        <w:t xml:space="preserve"> </w:t>
      </w:r>
      <w:r w:rsidRPr="00767932">
        <w:rPr>
          <w:b/>
          <w:bCs/>
        </w:rPr>
        <w:t>Madde 15</w:t>
      </w:r>
      <w:r w:rsidRPr="00767932">
        <w:rPr>
          <w:b/>
          <w:bCs/>
        </w:rPr>
        <w:softHyphen/>
      </w:r>
      <w:r w:rsidR="00767932">
        <w:rPr>
          <w:b/>
          <w:bCs/>
        </w:rPr>
        <w:t>-</w:t>
      </w:r>
    </w:p>
    <w:p w14:paraId="0583C80D" w14:textId="77777777" w:rsidR="00CB0198" w:rsidRDefault="00BD3741">
      <w:pPr>
        <w:pStyle w:val="Gvdemetni0"/>
        <w:numPr>
          <w:ilvl w:val="0"/>
          <w:numId w:val="7"/>
        </w:numPr>
        <w:shd w:val="clear" w:color="auto" w:fill="auto"/>
        <w:tabs>
          <w:tab w:val="left" w:pos="407"/>
        </w:tabs>
        <w:spacing w:after="0" w:line="552" w:lineRule="exact"/>
        <w:ind w:left="20" w:firstLine="0"/>
      </w:pPr>
      <w:r>
        <w:t>Sendikanın Genel Merkez zorunlu organları şunlardır:</w:t>
      </w:r>
    </w:p>
    <w:p w14:paraId="2C6252EF" w14:textId="1606E447" w:rsidR="00CB0198" w:rsidRDefault="00810236" w:rsidP="00810236">
      <w:pPr>
        <w:pStyle w:val="Gvdemetni0"/>
        <w:shd w:val="clear" w:color="auto" w:fill="auto"/>
        <w:spacing w:after="0" w:line="274" w:lineRule="exact"/>
        <w:ind w:right="6840" w:firstLine="0"/>
        <w:jc w:val="left"/>
      </w:pPr>
      <w:r w:rsidRPr="007E5820">
        <w:rPr>
          <w:b/>
          <w:bCs/>
        </w:rPr>
        <w:t>a)</w:t>
      </w:r>
      <w:r>
        <w:t xml:space="preserve"> Genel Kurul</w:t>
      </w:r>
    </w:p>
    <w:p w14:paraId="2170389C" w14:textId="5FBB6FB9" w:rsidR="00810236" w:rsidRDefault="00810236" w:rsidP="00810236">
      <w:pPr>
        <w:pStyle w:val="Gvdemetni0"/>
        <w:shd w:val="clear" w:color="auto" w:fill="auto"/>
        <w:spacing w:after="0" w:line="274" w:lineRule="exact"/>
        <w:ind w:right="6840" w:firstLine="0"/>
        <w:jc w:val="left"/>
      </w:pPr>
      <w:r w:rsidRPr="007E5820">
        <w:rPr>
          <w:b/>
          <w:bCs/>
        </w:rPr>
        <w:t>b)</w:t>
      </w:r>
      <w:r>
        <w:t xml:space="preserve"> Yönetim Kurulu</w:t>
      </w:r>
    </w:p>
    <w:p w14:paraId="34B9FB67" w14:textId="6C3A3FB1" w:rsidR="00810236" w:rsidRDefault="00810236" w:rsidP="00810236">
      <w:pPr>
        <w:pStyle w:val="Gvdemetni0"/>
        <w:shd w:val="clear" w:color="auto" w:fill="auto"/>
        <w:spacing w:after="0" w:line="274" w:lineRule="exact"/>
        <w:ind w:right="6840" w:firstLine="0"/>
        <w:jc w:val="left"/>
      </w:pPr>
      <w:r w:rsidRPr="007E5820">
        <w:rPr>
          <w:b/>
          <w:bCs/>
        </w:rPr>
        <w:t>c)</w:t>
      </w:r>
      <w:r>
        <w:t xml:space="preserve"> Denetleme Kurulu</w:t>
      </w:r>
    </w:p>
    <w:p w14:paraId="11AA5D5E" w14:textId="51F462E9" w:rsidR="00810236" w:rsidRDefault="00810236" w:rsidP="00810236">
      <w:pPr>
        <w:pStyle w:val="Gvdemetni0"/>
        <w:shd w:val="clear" w:color="auto" w:fill="auto"/>
        <w:spacing w:after="0" w:line="274" w:lineRule="exact"/>
        <w:ind w:right="6840" w:firstLine="0"/>
        <w:jc w:val="left"/>
      </w:pPr>
      <w:r w:rsidRPr="007E5820">
        <w:rPr>
          <w:b/>
          <w:bCs/>
        </w:rPr>
        <w:t>ç)</w:t>
      </w:r>
      <w:r>
        <w:t xml:space="preserve"> Disiplin Kurulu</w:t>
      </w:r>
    </w:p>
    <w:p w14:paraId="2783745D" w14:textId="77777777" w:rsidR="00810236" w:rsidRDefault="00810236" w:rsidP="00810236">
      <w:pPr>
        <w:pStyle w:val="Gvdemetni0"/>
        <w:shd w:val="clear" w:color="auto" w:fill="auto"/>
        <w:spacing w:after="0" w:line="274" w:lineRule="exact"/>
        <w:ind w:right="6840" w:firstLine="0"/>
        <w:jc w:val="left"/>
      </w:pPr>
    </w:p>
    <w:p w14:paraId="53146C92" w14:textId="77777777" w:rsidR="00CB0198" w:rsidRDefault="00BD3741">
      <w:pPr>
        <w:pStyle w:val="Gvdemetni0"/>
        <w:numPr>
          <w:ilvl w:val="0"/>
          <w:numId w:val="7"/>
        </w:numPr>
        <w:shd w:val="clear" w:color="auto" w:fill="auto"/>
        <w:tabs>
          <w:tab w:val="left" w:pos="417"/>
        </w:tabs>
        <w:spacing w:after="253" w:line="220" w:lineRule="exact"/>
        <w:ind w:left="20" w:firstLine="0"/>
      </w:pPr>
      <w:r>
        <w:t>Sendikanın Genel Merkez danışma organları şunlardır:</w:t>
      </w:r>
    </w:p>
    <w:p w14:paraId="5195FD65" w14:textId="467D0DBF" w:rsidR="00CB0198" w:rsidRDefault="00810236" w:rsidP="00810236">
      <w:pPr>
        <w:pStyle w:val="Gvdemetni0"/>
        <w:shd w:val="clear" w:color="auto" w:fill="auto"/>
        <w:spacing w:after="0" w:line="220" w:lineRule="exact"/>
        <w:ind w:left="20" w:firstLine="0"/>
      </w:pPr>
      <w:r w:rsidRPr="007E5820">
        <w:rPr>
          <w:b/>
          <w:bCs/>
        </w:rPr>
        <w:t>a)</w:t>
      </w:r>
      <w:r>
        <w:t xml:space="preserve"> Başkanlar Kurulu</w:t>
      </w:r>
    </w:p>
    <w:p w14:paraId="0226FC2A" w14:textId="7DA87AF7" w:rsidR="00CB0198" w:rsidRDefault="00810236" w:rsidP="00810236">
      <w:pPr>
        <w:pStyle w:val="Gvdemetni0"/>
        <w:shd w:val="clear" w:color="auto" w:fill="auto"/>
        <w:spacing w:after="0" w:line="552" w:lineRule="exact"/>
        <w:ind w:left="20" w:firstLine="0"/>
      </w:pPr>
      <w:r w:rsidRPr="007E5820">
        <w:rPr>
          <w:b/>
          <w:bCs/>
        </w:rPr>
        <w:t>b)</w:t>
      </w:r>
      <w:r>
        <w:t xml:space="preserve"> Danışma Kurulu (Oluşumu, görevleri, çalışması yönetmelikle belirlenir)</w:t>
      </w:r>
    </w:p>
    <w:p w14:paraId="2CA47D06" w14:textId="77777777" w:rsidR="00CB0198" w:rsidRPr="00810236" w:rsidRDefault="00BD3741">
      <w:pPr>
        <w:pStyle w:val="Balk21"/>
        <w:keepNext/>
        <w:keepLines/>
        <w:shd w:val="clear" w:color="auto" w:fill="auto"/>
        <w:spacing w:before="0" w:after="0" w:line="552" w:lineRule="exact"/>
        <w:ind w:left="20"/>
        <w:rPr>
          <w:b/>
          <w:bCs/>
        </w:rPr>
      </w:pPr>
      <w:bookmarkStart w:id="5" w:name="bookmark5"/>
      <w:r w:rsidRPr="00810236">
        <w:rPr>
          <w:b/>
          <w:bCs/>
        </w:rPr>
        <w:t>Genel Kurul</w:t>
      </w:r>
      <w:bookmarkEnd w:id="5"/>
    </w:p>
    <w:p w14:paraId="3D5D17A3" w14:textId="77777777" w:rsidR="00CB0198" w:rsidRDefault="00BD3741">
      <w:pPr>
        <w:pStyle w:val="Gvdemetni0"/>
        <w:shd w:val="clear" w:color="auto" w:fill="auto"/>
        <w:spacing w:after="0" w:line="552" w:lineRule="exact"/>
        <w:ind w:left="20" w:firstLine="0"/>
      </w:pPr>
      <w:r w:rsidRPr="00810236">
        <w:rPr>
          <w:b/>
          <w:bCs/>
        </w:rPr>
        <w:t>Madde 16</w:t>
      </w:r>
      <w:r>
        <w:t>- Merkez Genel Kurulu, Sendikanın en yetkili karar organıdır.</w:t>
      </w:r>
    </w:p>
    <w:p w14:paraId="3760AB7F" w14:textId="77777777" w:rsidR="00CB0198" w:rsidRDefault="00BD3741">
      <w:pPr>
        <w:pStyle w:val="Gvdemetni0"/>
        <w:shd w:val="clear" w:color="auto" w:fill="auto"/>
        <w:spacing w:after="240" w:line="274" w:lineRule="exact"/>
        <w:ind w:left="20" w:right="20" w:firstLine="0"/>
      </w:pPr>
      <w:r>
        <w:t>Genel Kurul yüz elli delege ile Merkez Yönetim ve denetleme Kurulu üyelerinden oluşur.</w:t>
      </w:r>
    </w:p>
    <w:p w14:paraId="129FF477" w14:textId="77777777" w:rsidR="00CB0198" w:rsidRDefault="00BD3741">
      <w:pPr>
        <w:pStyle w:val="Gvdemetni0"/>
        <w:shd w:val="clear" w:color="auto" w:fill="auto"/>
        <w:spacing w:after="283" w:line="274" w:lineRule="exact"/>
        <w:ind w:left="20" w:right="20" w:firstLine="0"/>
      </w:pPr>
      <w:r>
        <w:t xml:space="preserve">Delegeler şube genel Kurulları tarafından seçilir. Hangi şubeden kaç delege seçileceği şube üye sayısının, yine sendika üye sayısının yüz elliye bölünmesi sonucu bulunacak anahtar sayıya bölünmesi suretiyle bulunur. Şube Yönetim ve Denetim Kurulu asil üyeliğine seçilenler, Merkez genel Kurul delegeliğine de seçilmiş olurlar. Ancak, şubeler Kuruluncaya kadar yapılacak Merkez </w:t>
      </w:r>
      <w:r>
        <w:lastRenderedPageBreak/>
        <w:t>genel Kurullarına bütün üyelerin katılma hakkı vardır.</w:t>
      </w:r>
    </w:p>
    <w:p w14:paraId="1D723E18" w14:textId="77777777" w:rsidR="00CB0198" w:rsidRDefault="00BD3741">
      <w:pPr>
        <w:pStyle w:val="Balk21"/>
        <w:keepNext/>
        <w:keepLines/>
        <w:shd w:val="clear" w:color="auto" w:fill="auto"/>
        <w:spacing w:before="0" w:after="215" w:line="220" w:lineRule="exact"/>
        <w:ind w:left="20"/>
      </w:pPr>
      <w:bookmarkStart w:id="6" w:name="bookmark6"/>
      <w:r w:rsidRPr="00810236">
        <w:rPr>
          <w:b/>
          <w:bCs/>
        </w:rPr>
        <w:t>Madde 17-</w:t>
      </w:r>
      <w:r>
        <w:t xml:space="preserve"> Merkez Genel Kurulunun yetki ve görevleri şunlardır:</w:t>
      </w:r>
      <w:bookmarkEnd w:id="6"/>
    </w:p>
    <w:p w14:paraId="42C4CF6C" w14:textId="77777777" w:rsidR="00CB0198" w:rsidRDefault="00BD3741">
      <w:pPr>
        <w:pStyle w:val="Gvdemetni0"/>
        <w:shd w:val="clear" w:color="auto" w:fill="auto"/>
        <w:spacing w:after="240" w:line="274" w:lineRule="exact"/>
        <w:ind w:left="20" w:right="20" w:firstLine="0"/>
      </w:pPr>
      <w:r>
        <w:t>Merkez Genel Kurulu, sendikanın en yüksek karar organı olup, sendikayı ilgilendiren ve başka bir organın görev alanına girse dahi her konuda karar alabilir. Ancak;</w:t>
      </w:r>
    </w:p>
    <w:p w14:paraId="13563EA0" w14:textId="1914AFC0" w:rsidR="00CB0198" w:rsidRDefault="00810236" w:rsidP="00810236">
      <w:pPr>
        <w:pStyle w:val="Gvdemetni0"/>
        <w:shd w:val="clear" w:color="auto" w:fill="auto"/>
        <w:spacing w:after="0" w:line="274" w:lineRule="exact"/>
        <w:ind w:left="20" w:firstLine="0"/>
      </w:pPr>
      <w:r w:rsidRPr="00212B72">
        <w:rPr>
          <w:b/>
          <w:bCs/>
        </w:rPr>
        <w:t>a)</w:t>
      </w:r>
      <w:r>
        <w:t xml:space="preserve"> Sendika organlarının asil ve yedek üyelerinin seçimi,</w:t>
      </w:r>
    </w:p>
    <w:p w14:paraId="6EAD322D" w14:textId="0282C727" w:rsidR="00CB0198" w:rsidRDefault="00810236" w:rsidP="00810236">
      <w:pPr>
        <w:pStyle w:val="Gvdemetni0"/>
        <w:shd w:val="clear" w:color="auto" w:fill="auto"/>
        <w:spacing w:after="0" w:line="274" w:lineRule="exact"/>
        <w:ind w:left="20" w:firstLine="0"/>
      </w:pPr>
      <w:r w:rsidRPr="00212B72">
        <w:rPr>
          <w:b/>
          <w:bCs/>
        </w:rPr>
        <w:t>b)</w:t>
      </w:r>
      <w:r>
        <w:t xml:space="preserve"> Tüzük değişikliği,</w:t>
      </w:r>
    </w:p>
    <w:p w14:paraId="056ACF14" w14:textId="570EBECC" w:rsidR="00CB0198" w:rsidRDefault="00810236" w:rsidP="00810236">
      <w:pPr>
        <w:pStyle w:val="Gvdemetni0"/>
        <w:shd w:val="clear" w:color="auto" w:fill="auto"/>
        <w:spacing w:after="0" w:line="274" w:lineRule="exact"/>
        <w:ind w:right="20" w:firstLine="0"/>
      </w:pPr>
      <w:r w:rsidRPr="00212B72">
        <w:rPr>
          <w:b/>
          <w:bCs/>
        </w:rPr>
        <w:t>c)</w:t>
      </w:r>
      <w:r>
        <w:t xml:space="preserve"> Yönetim Kurulu çalışma ve mali raporları ile denetleme ve disiplin Kurulları raporlarının görüşülmesi ve onaylanması,</w:t>
      </w:r>
    </w:p>
    <w:p w14:paraId="6D96E6F0" w14:textId="35383E48" w:rsidR="00CB0198" w:rsidRDefault="00810236">
      <w:pPr>
        <w:pStyle w:val="Gvdemetni0"/>
        <w:shd w:val="clear" w:color="auto" w:fill="auto"/>
        <w:spacing w:after="0" w:line="274" w:lineRule="exact"/>
        <w:ind w:left="20" w:firstLine="0"/>
      </w:pPr>
      <w:r w:rsidRPr="00212B72">
        <w:rPr>
          <w:b/>
          <w:bCs/>
        </w:rPr>
        <w:t>ç)</w:t>
      </w:r>
      <w:r>
        <w:t xml:space="preserve"> Yönetim Kurulunun hazırladığı bütçe teklifinin görüşülüp onaylanması,</w:t>
      </w:r>
    </w:p>
    <w:p w14:paraId="512679A0" w14:textId="030A0E6C" w:rsidR="00CB0198" w:rsidRDefault="00810236" w:rsidP="00810236">
      <w:pPr>
        <w:pStyle w:val="Gvdemetni0"/>
        <w:shd w:val="clear" w:color="auto" w:fill="auto"/>
        <w:spacing w:after="0" w:line="274" w:lineRule="exact"/>
        <w:ind w:right="20" w:firstLine="0"/>
      </w:pPr>
      <w:r w:rsidRPr="00212B72">
        <w:rPr>
          <w:b/>
          <w:bCs/>
        </w:rPr>
        <w:t>d)</w:t>
      </w:r>
      <w:r>
        <w:t xml:space="preserve"> Taşınmaz malların satın alınması ya da satılması hususunda Merkez Yönetim Kuruluna yetki verilmesi,</w:t>
      </w:r>
    </w:p>
    <w:p w14:paraId="4C14D374" w14:textId="3D0DAA7A" w:rsidR="00CB0198" w:rsidRDefault="00810236" w:rsidP="00810236">
      <w:pPr>
        <w:pStyle w:val="Gvdemetni0"/>
        <w:shd w:val="clear" w:color="auto" w:fill="auto"/>
        <w:spacing w:after="0" w:line="274" w:lineRule="exact"/>
        <w:ind w:right="20" w:firstLine="0"/>
      </w:pPr>
      <w:r w:rsidRPr="00212B72">
        <w:rPr>
          <w:b/>
          <w:bCs/>
        </w:rPr>
        <w:t>e)</w:t>
      </w:r>
      <w:r>
        <w:t xml:space="preserve"> Yurtiçindeki ve yurtdışındaki sendikal üst Kuruluşlara üyeliğe ya da üyelikten ayrılmaya karar verilmesi,</w:t>
      </w:r>
    </w:p>
    <w:p w14:paraId="5600EB4C" w14:textId="710F660A" w:rsidR="00CB0198" w:rsidRDefault="00810236" w:rsidP="00810236">
      <w:pPr>
        <w:pStyle w:val="Gvdemetni0"/>
        <w:shd w:val="clear" w:color="auto" w:fill="auto"/>
        <w:spacing w:after="0" w:line="274" w:lineRule="exact"/>
        <w:ind w:left="20" w:right="20" w:firstLine="0"/>
      </w:pPr>
      <w:r w:rsidRPr="00212B72">
        <w:rPr>
          <w:b/>
          <w:bCs/>
        </w:rPr>
        <w:t>f)</w:t>
      </w:r>
      <w:r>
        <w:t xml:space="preserve"> Aynı hizmet kolundaki bir başka sendika ile birleşmeye, ona katılmaya ya da başka bir sendikanın katılmasının kabul ya da reddine karar verilmesi,</w:t>
      </w:r>
    </w:p>
    <w:p w14:paraId="7C4F9A7F" w14:textId="3F96508F" w:rsidR="00CB0198" w:rsidRDefault="00810236" w:rsidP="00810236">
      <w:pPr>
        <w:pStyle w:val="Gvdemetni0"/>
        <w:shd w:val="clear" w:color="auto" w:fill="auto"/>
        <w:spacing w:after="0" w:line="274" w:lineRule="exact"/>
        <w:ind w:right="20" w:firstLine="0"/>
      </w:pPr>
      <w:r w:rsidRPr="00212B72">
        <w:rPr>
          <w:b/>
          <w:bCs/>
        </w:rPr>
        <w:t>g)</w:t>
      </w:r>
      <w:r>
        <w:t xml:space="preserve"> Sendikanın feshine ve fesih halinde mal varlığının nereye devredileceğine karar verilmesi,</w:t>
      </w:r>
    </w:p>
    <w:p w14:paraId="0123AE73" w14:textId="77777777" w:rsidR="00810236" w:rsidRDefault="00810236" w:rsidP="00810236">
      <w:pPr>
        <w:pStyle w:val="Gvdemetni0"/>
        <w:shd w:val="clear" w:color="auto" w:fill="auto"/>
        <w:spacing w:after="0" w:line="274" w:lineRule="exact"/>
        <w:ind w:right="20" w:firstLine="0"/>
      </w:pPr>
      <w:r w:rsidRPr="00212B72">
        <w:rPr>
          <w:b/>
          <w:bCs/>
        </w:rPr>
        <w:t>ğ)</w:t>
      </w:r>
      <w:r>
        <w:t xml:space="preserve"> Sendika organlarında görev alacak yöneticilere verilecek ücretlerle ödenek, yolluk ve tazminatların belirlenmesi,</w:t>
      </w:r>
    </w:p>
    <w:p w14:paraId="7C7D8902" w14:textId="149CD552" w:rsidR="00CB0198" w:rsidRDefault="00810236" w:rsidP="00810236">
      <w:pPr>
        <w:pStyle w:val="Gvdemetni0"/>
        <w:shd w:val="clear" w:color="auto" w:fill="auto"/>
        <w:spacing w:after="0" w:line="274" w:lineRule="exact"/>
        <w:ind w:right="20" w:firstLine="0"/>
      </w:pPr>
      <w:r w:rsidRPr="00212B72">
        <w:rPr>
          <w:b/>
          <w:bCs/>
        </w:rPr>
        <w:t>h)</w:t>
      </w:r>
      <w:r>
        <w:t xml:space="preserve"> Gerekli görüldüğü hallerde sendika şubesi açma veya bu konuda Yönetim Kuruluna yetki verme, şubeleri birleştirme ya da kapatma kararı verilmesi,</w:t>
      </w:r>
    </w:p>
    <w:p w14:paraId="76FDFC92" w14:textId="77777777" w:rsidR="00CB0198" w:rsidRDefault="00BD3741">
      <w:pPr>
        <w:pStyle w:val="Gvdemetni0"/>
        <w:shd w:val="clear" w:color="auto" w:fill="auto"/>
        <w:spacing w:after="0" w:line="274" w:lineRule="exact"/>
        <w:ind w:left="20" w:firstLine="0"/>
      </w:pPr>
      <w:r w:rsidRPr="00212B72">
        <w:rPr>
          <w:b/>
          <w:bCs/>
        </w:rPr>
        <w:t>ı)</w:t>
      </w:r>
      <w:r>
        <w:t xml:space="preserve"> Üyelerin sendika üyeliğinden ihracı,</w:t>
      </w:r>
    </w:p>
    <w:p w14:paraId="08CF6E25" w14:textId="1A16F570" w:rsidR="00CB0198" w:rsidRDefault="00810236" w:rsidP="00810236">
      <w:pPr>
        <w:pStyle w:val="Gvdemetni0"/>
        <w:shd w:val="clear" w:color="auto" w:fill="auto"/>
        <w:spacing w:after="283" w:line="274" w:lineRule="exact"/>
        <w:ind w:right="20" w:firstLine="0"/>
      </w:pPr>
      <w:r w:rsidRPr="00212B72">
        <w:rPr>
          <w:b/>
          <w:bCs/>
        </w:rPr>
        <w:t>i)</w:t>
      </w:r>
      <w:r>
        <w:t xml:space="preserve"> Mevzuat ya da Tüzükte genel Kurulca yapılması istenen diğer işlerin yapılması, başka bir organa bırakılmamış konuların karara bağlanması.</w:t>
      </w:r>
    </w:p>
    <w:p w14:paraId="18C133B9" w14:textId="77777777" w:rsidR="00CB0198" w:rsidRDefault="00BD3741">
      <w:pPr>
        <w:pStyle w:val="Gvdemetni0"/>
        <w:shd w:val="clear" w:color="auto" w:fill="auto"/>
        <w:spacing w:after="258" w:line="220" w:lineRule="exact"/>
        <w:ind w:left="20" w:firstLine="0"/>
      </w:pPr>
      <w:r>
        <w:t>Hususlarında görev ve yetki Merkez Genel Kuruluna aittir.</w:t>
      </w:r>
    </w:p>
    <w:p w14:paraId="46E9EF1D" w14:textId="2D6D98F5" w:rsidR="00CB0198" w:rsidRDefault="00BD3741">
      <w:pPr>
        <w:pStyle w:val="Gvdemetni0"/>
        <w:shd w:val="clear" w:color="auto" w:fill="auto"/>
        <w:spacing w:after="0" w:line="220" w:lineRule="exact"/>
        <w:ind w:left="20" w:firstLine="0"/>
      </w:pPr>
      <w:r w:rsidRPr="00810236">
        <w:rPr>
          <w:b/>
          <w:bCs/>
        </w:rPr>
        <w:t>Madde 18</w:t>
      </w:r>
      <w:r>
        <w:t>-Sendika Olağan Genel Kurulu, üç yılda bir yapılır.</w:t>
      </w:r>
    </w:p>
    <w:p w14:paraId="1786FA23" w14:textId="77777777" w:rsidR="00CB0198" w:rsidRDefault="00BD3741">
      <w:pPr>
        <w:pStyle w:val="Gvdemetni0"/>
        <w:shd w:val="clear" w:color="auto" w:fill="auto"/>
        <w:spacing w:after="244" w:line="278" w:lineRule="exact"/>
        <w:ind w:left="20" w:right="20" w:firstLine="0"/>
      </w:pPr>
      <w:r>
        <w:t>Ancak, ilk olağan genel Kurul tüzel kişiliğin kazanılmasını takip eden altı ay içinde toplanır.</w:t>
      </w:r>
    </w:p>
    <w:p w14:paraId="3036D8F2" w14:textId="77777777" w:rsidR="00CB0198" w:rsidRDefault="00BD3741">
      <w:pPr>
        <w:pStyle w:val="Gvdemetni0"/>
        <w:shd w:val="clear" w:color="auto" w:fill="auto"/>
        <w:spacing w:after="240" w:line="274" w:lineRule="exact"/>
        <w:ind w:left="20" w:right="20" w:firstLine="0"/>
      </w:pPr>
      <w:r>
        <w:t>Genel Kurul ayrıca Merkez Yönetim Kurulunun kararı, Merkez denetleme Kurulunun isteği veya Genel Kurul delegelerinin 1/5’inin yazılı çağrısı ile Merkez Yönetim Kurulu tarafından 60 gün içinde olağanüstü toplanır.</w:t>
      </w:r>
    </w:p>
    <w:p w14:paraId="5A0EA1FA" w14:textId="77777777" w:rsidR="0086525C" w:rsidRDefault="00BD3741" w:rsidP="0086525C">
      <w:pPr>
        <w:pStyle w:val="Gvdemetni0"/>
        <w:shd w:val="clear" w:color="auto" w:fill="auto"/>
        <w:spacing w:after="236" w:line="274" w:lineRule="exact"/>
        <w:ind w:left="20" w:right="20" w:firstLine="0"/>
      </w:pPr>
      <w:r>
        <w:t>Sendika genel Kurulu, genel Kurula katılma hakkı olanların salt çoğunluğu ile toplanır. İlk toplantıda yeterli sayı sağlanamazsa, en çok on beş gün içinde ikinci çağrı yapılır; bu toplantıda çoğunluk aranmaz. Ancak bu sayı üye veya delege tam sayısının üçte birinden az olamaz. Karalar bu Tüzükte aksine düzenleme yoksa toplantıya katılanların salt çoğunluğu ile alınır. Ancak bu sayı üye veya delege tam sayısının dörtte birin den aşağıya olamaz.</w:t>
      </w:r>
    </w:p>
    <w:p w14:paraId="476C580F" w14:textId="269916DB" w:rsidR="00CB0198" w:rsidRDefault="00BD3741" w:rsidP="0086525C">
      <w:pPr>
        <w:pStyle w:val="Gvdemetni0"/>
        <w:shd w:val="clear" w:color="auto" w:fill="auto"/>
        <w:spacing w:after="236" w:line="274" w:lineRule="exact"/>
        <w:ind w:left="20" w:right="20" w:firstLine="0"/>
      </w:pPr>
      <w:r>
        <w:t>Merkez Genel Kurulu Genel Başkan ve organların seçimlerini, gizli oy açık sayım yöntemi ile yapar.</w:t>
      </w:r>
    </w:p>
    <w:p w14:paraId="227B20BA" w14:textId="77777777" w:rsidR="00CB0198" w:rsidRPr="00744EFE" w:rsidRDefault="00BD3741">
      <w:pPr>
        <w:pStyle w:val="Balk21"/>
        <w:keepNext/>
        <w:keepLines/>
        <w:shd w:val="clear" w:color="auto" w:fill="auto"/>
        <w:spacing w:before="0" w:after="215" w:line="220" w:lineRule="exact"/>
        <w:ind w:left="20"/>
        <w:rPr>
          <w:b/>
          <w:bCs/>
        </w:rPr>
      </w:pPr>
      <w:bookmarkStart w:id="7" w:name="bookmark7"/>
      <w:r w:rsidRPr="00744EFE">
        <w:rPr>
          <w:b/>
          <w:bCs/>
        </w:rPr>
        <w:t>Genel Başkanlık</w:t>
      </w:r>
      <w:bookmarkEnd w:id="7"/>
    </w:p>
    <w:p w14:paraId="107A7135" w14:textId="3AECB0B7" w:rsidR="00744EFE" w:rsidRPr="00744EFE" w:rsidRDefault="00BD3741" w:rsidP="00744EFE">
      <w:pPr>
        <w:pStyle w:val="NormalWeb"/>
        <w:autoSpaceDE w:val="0"/>
        <w:autoSpaceDN w:val="0"/>
        <w:jc w:val="both"/>
        <w:rPr>
          <w:rFonts w:ascii="Arial" w:eastAsiaTheme="minorEastAsia" w:hAnsi="Arial" w:cs="Arial"/>
          <w:sz w:val="22"/>
          <w:szCs w:val="22"/>
          <w:lang w:bidi="ar-SA"/>
        </w:rPr>
      </w:pPr>
      <w:r w:rsidRPr="00810236">
        <w:rPr>
          <w:rFonts w:ascii="Arial" w:hAnsi="Arial" w:cs="Arial"/>
          <w:b/>
          <w:bCs/>
          <w:sz w:val="22"/>
          <w:szCs w:val="22"/>
        </w:rPr>
        <w:t>Madde 19-</w:t>
      </w:r>
      <w:r w:rsidRPr="00810236">
        <w:rPr>
          <w:b/>
          <w:bCs/>
        </w:rPr>
        <w:t xml:space="preserve"> </w:t>
      </w:r>
      <w:r w:rsidR="00810236" w:rsidRPr="00810236">
        <w:rPr>
          <w:b/>
          <w:bCs/>
        </w:rPr>
        <w:t>(Değişik, 25.09.2022)</w:t>
      </w:r>
      <w:r w:rsidR="00810236">
        <w:t xml:space="preserve"> </w:t>
      </w:r>
      <w:r w:rsidR="00744EFE" w:rsidRPr="00744EFE">
        <w:rPr>
          <w:rFonts w:ascii="Arial" w:eastAsiaTheme="minorEastAsia" w:hAnsi="Arial" w:cs="Arial"/>
          <w:sz w:val="22"/>
          <w:szCs w:val="22"/>
          <w:lang w:bidi="ar-SA"/>
        </w:rPr>
        <w:t>Sendika Merkez Yönetim Kurulu Genel Başkan ve 6 asil Yönetim kurulu olmak üzere 7 üyeden oluşur.  Sendika Genel Başkanı ile aynı listede yer alan Merkez Yönetim Kurulu ile Genel Kurula katılan delegeler arasından gizli oy açık sayım ve döküm esaslarına göre seçilir. Genel Kurul Merkez Yönetim Kurulu Genel Başkanla birlikte Genel Merkez Yönetim Kurulu üyelikleri için, ayrıca asil üye sayısı kadar yedek üye seçilir.  </w:t>
      </w:r>
    </w:p>
    <w:p w14:paraId="42A8F7D9" w14:textId="77777777" w:rsidR="00B277EC" w:rsidRDefault="00744EFE" w:rsidP="00B277EC">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sz w:val="22"/>
          <w:szCs w:val="22"/>
          <w:lang w:bidi="ar-SA"/>
        </w:rPr>
        <w:lastRenderedPageBreak/>
        <w:t xml:space="preserve">Merkez Yönetim Kurulu, seçim Kurulundan ilam alındıktan sonra en geç 3 gün içerisinde Genel Başkanın başkanlığında yaptığı ilk toplantısında Genel Başkan tarafından, Genel Sekreter Genel Örgütlenme Sekreteri, Genel Mali Sekreter, Genel Eğitim ve Sosyal İşler Sekreteri, </w:t>
      </w:r>
      <w:r w:rsidRPr="00744EFE">
        <w:rPr>
          <w:rFonts w:ascii="Arial" w:eastAsiaTheme="minorEastAsia" w:hAnsi="Arial" w:cs="Arial"/>
          <w:color w:val="222222"/>
          <w:sz w:val="22"/>
          <w:szCs w:val="22"/>
          <w:lang w:bidi="ar-SA"/>
        </w:rPr>
        <w:t>Genel Hukuk ve Toplu Sözleşme Sekreteri, Genel Basın Yayın Halkla İlişkiler Sosyal ve Dış İlişkiler Sekreteri olarak görevlendirilmeler yapılır.</w:t>
      </w:r>
      <w:r w:rsidR="00A01BF1">
        <w:rPr>
          <w:rFonts w:ascii="Arial" w:eastAsiaTheme="minorEastAsia" w:hAnsi="Arial" w:cs="Arial"/>
          <w:sz w:val="22"/>
          <w:szCs w:val="22"/>
          <w:lang w:bidi="ar-SA"/>
        </w:rPr>
        <w:t xml:space="preserve"> </w:t>
      </w:r>
    </w:p>
    <w:p w14:paraId="077CEBD2" w14:textId="2F253D2F" w:rsidR="00CB0198" w:rsidRPr="00B277EC" w:rsidRDefault="00744EFE" w:rsidP="00B277EC">
      <w:pPr>
        <w:widowControl/>
        <w:shd w:val="clear" w:color="auto" w:fill="FFFFFF"/>
        <w:autoSpaceDE w:val="0"/>
        <w:autoSpaceDN w:val="0"/>
        <w:jc w:val="both"/>
        <w:textAlignment w:val="bottom"/>
        <w:rPr>
          <w:rFonts w:ascii="Arial" w:eastAsiaTheme="minorEastAsia" w:hAnsi="Arial" w:cs="Arial"/>
          <w:color w:val="222222"/>
          <w:sz w:val="22"/>
          <w:szCs w:val="22"/>
          <w:lang w:bidi="ar-SA"/>
        </w:rPr>
      </w:pPr>
      <w:r w:rsidRPr="00744EFE">
        <w:rPr>
          <w:rFonts w:ascii="Arial" w:eastAsia="Times New Roman" w:hAnsi="Arial" w:cs="Arial"/>
          <w:sz w:val="22"/>
          <w:szCs w:val="22"/>
          <w:lang w:bidi="ar-SA"/>
        </w:rPr>
        <w:t>Genel</w:t>
      </w:r>
      <w:r w:rsidRPr="00744EFE">
        <w:rPr>
          <w:rFonts w:ascii="Arial" w:eastAsia="Times New Roman" w:hAnsi="Arial" w:cs="Arial"/>
          <w:spacing w:val="1"/>
          <w:sz w:val="22"/>
          <w:szCs w:val="22"/>
          <w:lang w:bidi="ar-SA"/>
        </w:rPr>
        <w:t xml:space="preserve"> </w:t>
      </w:r>
      <w:r w:rsidRPr="00744EFE">
        <w:rPr>
          <w:rFonts w:ascii="Arial" w:eastAsia="Times New Roman" w:hAnsi="Arial" w:cs="Arial"/>
          <w:sz w:val="22"/>
          <w:szCs w:val="22"/>
          <w:lang w:bidi="ar-SA"/>
        </w:rPr>
        <w:t>Başkana</w:t>
      </w:r>
      <w:r w:rsidRPr="00744EFE">
        <w:rPr>
          <w:rFonts w:ascii="Arial" w:eastAsia="Times New Roman" w:hAnsi="Arial" w:cs="Arial"/>
          <w:spacing w:val="1"/>
          <w:sz w:val="22"/>
          <w:szCs w:val="22"/>
          <w:lang w:bidi="ar-SA"/>
        </w:rPr>
        <w:t xml:space="preserve"> </w:t>
      </w:r>
      <w:r w:rsidRPr="00744EFE">
        <w:rPr>
          <w:rFonts w:ascii="Arial" w:eastAsia="Times New Roman" w:hAnsi="Arial" w:cs="Arial"/>
          <w:sz w:val="22"/>
          <w:szCs w:val="22"/>
          <w:lang w:bidi="ar-SA"/>
        </w:rPr>
        <w:t>vekâlet yetkisi</w:t>
      </w:r>
      <w:r w:rsidRPr="00744EFE">
        <w:rPr>
          <w:rFonts w:ascii="Arial" w:eastAsia="Times New Roman" w:hAnsi="Arial" w:cs="Arial"/>
          <w:spacing w:val="1"/>
          <w:sz w:val="22"/>
          <w:szCs w:val="22"/>
          <w:lang w:bidi="ar-SA"/>
        </w:rPr>
        <w:t xml:space="preserve"> </w:t>
      </w:r>
      <w:r w:rsidRPr="00744EFE">
        <w:rPr>
          <w:rFonts w:ascii="Arial" w:eastAsia="Times New Roman" w:hAnsi="Arial" w:cs="Arial"/>
          <w:sz w:val="22"/>
          <w:szCs w:val="22"/>
          <w:lang w:bidi="ar-SA"/>
        </w:rPr>
        <w:t>Genel</w:t>
      </w:r>
      <w:r w:rsidRPr="00744EFE">
        <w:rPr>
          <w:rFonts w:ascii="Arial" w:eastAsia="Times New Roman" w:hAnsi="Arial" w:cs="Arial"/>
          <w:spacing w:val="1"/>
          <w:sz w:val="22"/>
          <w:szCs w:val="22"/>
          <w:lang w:bidi="ar-SA"/>
        </w:rPr>
        <w:t xml:space="preserve"> </w:t>
      </w:r>
      <w:r w:rsidRPr="00744EFE">
        <w:rPr>
          <w:rFonts w:ascii="Arial" w:eastAsia="Times New Roman" w:hAnsi="Arial" w:cs="Arial"/>
          <w:sz w:val="22"/>
          <w:szCs w:val="22"/>
          <w:lang w:bidi="ar-SA"/>
        </w:rPr>
        <w:t>Sekretere aittir.</w:t>
      </w:r>
      <w:r w:rsidRPr="00744EFE">
        <w:rPr>
          <w:rFonts w:ascii="Arial" w:eastAsia="Times New Roman" w:hAnsi="Arial" w:cs="Arial"/>
          <w:spacing w:val="1"/>
          <w:sz w:val="22"/>
          <w:szCs w:val="22"/>
          <w:lang w:bidi="ar-SA"/>
        </w:rPr>
        <w:t xml:space="preserve"> </w:t>
      </w:r>
      <w:r w:rsidRPr="00744EFE">
        <w:rPr>
          <w:rFonts w:ascii="Arial" w:eastAsia="Times New Roman" w:hAnsi="Arial" w:cs="Arial"/>
          <w:sz w:val="22"/>
          <w:szCs w:val="22"/>
          <w:lang w:bidi="ar-SA"/>
        </w:rPr>
        <w:t>Genel</w:t>
      </w:r>
      <w:r w:rsidRPr="00744EFE">
        <w:rPr>
          <w:rFonts w:ascii="Arial" w:eastAsia="Times New Roman" w:hAnsi="Arial" w:cs="Arial"/>
          <w:spacing w:val="1"/>
          <w:sz w:val="22"/>
          <w:szCs w:val="22"/>
          <w:lang w:bidi="ar-SA"/>
        </w:rPr>
        <w:t xml:space="preserve"> </w:t>
      </w:r>
      <w:r w:rsidRPr="00744EFE">
        <w:rPr>
          <w:rFonts w:ascii="Arial" w:eastAsia="Times New Roman" w:hAnsi="Arial" w:cs="Arial"/>
          <w:sz w:val="22"/>
          <w:szCs w:val="22"/>
          <w:lang w:bidi="ar-SA"/>
        </w:rPr>
        <w:t>Sekreterin</w:t>
      </w:r>
      <w:r w:rsidRPr="00744EFE">
        <w:rPr>
          <w:rFonts w:ascii="Arial" w:eastAsia="Times New Roman" w:hAnsi="Arial" w:cs="Arial"/>
          <w:spacing w:val="1"/>
          <w:sz w:val="22"/>
          <w:szCs w:val="22"/>
          <w:lang w:bidi="ar-SA"/>
        </w:rPr>
        <w:t xml:space="preserve"> </w:t>
      </w:r>
      <w:r w:rsidRPr="00744EFE">
        <w:rPr>
          <w:rFonts w:ascii="Arial" w:eastAsia="Times New Roman" w:hAnsi="Arial" w:cs="Arial"/>
          <w:sz w:val="22"/>
          <w:szCs w:val="22"/>
          <w:lang w:bidi="ar-SA"/>
        </w:rPr>
        <w:t>de</w:t>
      </w:r>
      <w:r w:rsidRPr="00744EFE">
        <w:rPr>
          <w:rFonts w:ascii="Arial" w:eastAsia="Times New Roman" w:hAnsi="Arial" w:cs="Arial"/>
          <w:spacing w:val="1"/>
          <w:sz w:val="22"/>
          <w:szCs w:val="22"/>
          <w:lang w:bidi="ar-SA"/>
        </w:rPr>
        <w:t xml:space="preserve"> </w:t>
      </w:r>
      <w:r w:rsidRPr="00744EFE">
        <w:rPr>
          <w:rFonts w:ascii="Arial" w:eastAsia="Times New Roman" w:hAnsi="Arial" w:cs="Arial"/>
          <w:sz w:val="22"/>
          <w:szCs w:val="22"/>
          <w:lang w:bidi="ar-SA"/>
        </w:rPr>
        <w:t>bulunmaması</w:t>
      </w:r>
      <w:r w:rsidRPr="00744EFE">
        <w:rPr>
          <w:rFonts w:ascii="Arial" w:eastAsia="Times New Roman" w:hAnsi="Arial" w:cs="Arial"/>
          <w:spacing w:val="-12"/>
          <w:sz w:val="22"/>
          <w:szCs w:val="22"/>
          <w:lang w:bidi="ar-SA"/>
        </w:rPr>
        <w:t xml:space="preserve"> </w:t>
      </w:r>
      <w:r w:rsidRPr="00744EFE">
        <w:rPr>
          <w:rFonts w:ascii="Arial" w:eastAsia="Times New Roman" w:hAnsi="Arial" w:cs="Arial"/>
          <w:sz w:val="22"/>
          <w:szCs w:val="22"/>
          <w:lang w:bidi="ar-SA"/>
        </w:rPr>
        <w:t>durumunda vekâlet,</w:t>
      </w:r>
      <w:r w:rsidRPr="00744EFE">
        <w:rPr>
          <w:rFonts w:ascii="Arial" w:eastAsia="Times New Roman" w:hAnsi="Arial" w:cs="Arial"/>
          <w:spacing w:val="-9"/>
          <w:sz w:val="22"/>
          <w:szCs w:val="22"/>
          <w:lang w:bidi="ar-SA"/>
        </w:rPr>
        <w:t xml:space="preserve"> </w:t>
      </w:r>
      <w:r w:rsidRPr="00744EFE">
        <w:rPr>
          <w:rFonts w:ascii="Arial" w:eastAsia="Times New Roman" w:hAnsi="Arial" w:cs="Arial"/>
          <w:sz w:val="22"/>
          <w:szCs w:val="22"/>
          <w:lang w:bidi="ar-SA"/>
        </w:rPr>
        <w:t>Yönetim</w:t>
      </w:r>
      <w:r w:rsidRPr="00744EFE">
        <w:rPr>
          <w:rFonts w:ascii="Arial" w:eastAsia="Times New Roman" w:hAnsi="Arial" w:cs="Arial"/>
          <w:spacing w:val="-9"/>
          <w:sz w:val="22"/>
          <w:szCs w:val="22"/>
          <w:lang w:bidi="ar-SA"/>
        </w:rPr>
        <w:t xml:space="preserve"> </w:t>
      </w:r>
      <w:r w:rsidRPr="00744EFE">
        <w:rPr>
          <w:rFonts w:ascii="Arial" w:eastAsia="Times New Roman" w:hAnsi="Arial" w:cs="Arial"/>
          <w:sz w:val="22"/>
          <w:szCs w:val="22"/>
          <w:lang w:bidi="ar-SA"/>
        </w:rPr>
        <w:t>Kurulunun</w:t>
      </w:r>
      <w:r w:rsidRPr="00744EFE">
        <w:rPr>
          <w:rFonts w:ascii="Arial" w:eastAsia="Times New Roman" w:hAnsi="Arial" w:cs="Arial"/>
          <w:spacing w:val="-8"/>
          <w:sz w:val="22"/>
          <w:szCs w:val="22"/>
          <w:lang w:bidi="ar-SA"/>
        </w:rPr>
        <w:t xml:space="preserve"> </w:t>
      </w:r>
      <w:r w:rsidRPr="00744EFE">
        <w:rPr>
          <w:rFonts w:ascii="Arial" w:eastAsia="Times New Roman" w:hAnsi="Arial" w:cs="Arial"/>
          <w:sz w:val="22"/>
          <w:szCs w:val="22"/>
          <w:lang w:bidi="ar-SA"/>
        </w:rPr>
        <w:t>kararlaştıracağı</w:t>
      </w:r>
      <w:r w:rsidRPr="00744EFE">
        <w:rPr>
          <w:rFonts w:ascii="Arial" w:eastAsia="Times New Roman" w:hAnsi="Arial" w:cs="Arial"/>
          <w:spacing w:val="-10"/>
          <w:sz w:val="22"/>
          <w:szCs w:val="22"/>
          <w:lang w:bidi="ar-SA"/>
        </w:rPr>
        <w:t xml:space="preserve"> </w:t>
      </w:r>
      <w:r w:rsidRPr="00744EFE">
        <w:rPr>
          <w:rFonts w:ascii="Arial" w:eastAsia="Times New Roman" w:hAnsi="Arial" w:cs="Arial"/>
          <w:sz w:val="22"/>
          <w:szCs w:val="22"/>
          <w:lang w:bidi="ar-SA"/>
        </w:rPr>
        <w:t>Yönetim</w:t>
      </w:r>
      <w:r w:rsidRPr="00744EFE">
        <w:rPr>
          <w:rFonts w:ascii="Arial" w:eastAsia="Times New Roman" w:hAnsi="Arial" w:cs="Arial"/>
          <w:spacing w:val="-11"/>
          <w:sz w:val="22"/>
          <w:szCs w:val="22"/>
          <w:lang w:bidi="ar-SA"/>
        </w:rPr>
        <w:t xml:space="preserve"> </w:t>
      </w:r>
      <w:r w:rsidRPr="00744EFE">
        <w:rPr>
          <w:rFonts w:ascii="Arial" w:eastAsia="Times New Roman" w:hAnsi="Arial" w:cs="Arial"/>
          <w:sz w:val="22"/>
          <w:szCs w:val="22"/>
          <w:lang w:bidi="ar-SA"/>
        </w:rPr>
        <w:t>Kurulu üyesine</w:t>
      </w:r>
      <w:r w:rsidRPr="00744EFE">
        <w:rPr>
          <w:rFonts w:ascii="Arial" w:eastAsia="Times New Roman" w:hAnsi="Arial" w:cs="Arial"/>
          <w:spacing w:val="3"/>
          <w:sz w:val="22"/>
          <w:szCs w:val="22"/>
          <w:lang w:bidi="ar-SA"/>
        </w:rPr>
        <w:t xml:space="preserve"> </w:t>
      </w:r>
      <w:r w:rsidRPr="00744EFE">
        <w:rPr>
          <w:rFonts w:ascii="Arial" w:eastAsia="Times New Roman" w:hAnsi="Arial" w:cs="Arial"/>
          <w:sz w:val="22"/>
          <w:szCs w:val="22"/>
          <w:lang w:bidi="ar-SA"/>
        </w:rPr>
        <w:t>aittir.</w:t>
      </w:r>
    </w:p>
    <w:p w14:paraId="2A93C0A3" w14:textId="77777777" w:rsidR="00D64AA2" w:rsidRPr="00D64AA2" w:rsidRDefault="00D64AA2" w:rsidP="00D64AA2">
      <w:pPr>
        <w:widowControl/>
        <w:jc w:val="both"/>
        <w:outlineLvl w:val="1"/>
        <w:rPr>
          <w:rFonts w:ascii="Arial" w:eastAsia="Times New Roman" w:hAnsi="Arial" w:cs="Arial"/>
          <w:sz w:val="22"/>
          <w:szCs w:val="22"/>
          <w:lang w:bidi="ar-SA"/>
        </w:rPr>
      </w:pPr>
    </w:p>
    <w:p w14:paraId="0DA4473A" w14:textId="1EF60200" w:rsidR="00744EFE" w:rsidRDefault="00BD3741" w:rsidP="00744EFE">
      <w:pPr>
        <w:pStyle w:val="Balk2"/>
        <w:spacing w:before="0"/>
        <w:jc w:val="both"/>
        <w:rPr>
          <w:rFonts w:ascii="Arial" w:hAnsi="Arial" w:cs="Arial"/>
          <w:b/>
          <w:bCs/>
          <w:color w:val="000000"/>
          <w:sz w:val="22"/>
          <w:szCs w:val="22"/>
        </w:rPr>
      </w:pPr>
      <w:bookmarkStart w:id="8" w:name="bookmark8"/>
      <w:r w:rsidRPr="00810236">
        <w:rPr>
          <w:rFonts w:ascii="Arial" w:hAnsi="Arial" w:cs="Arial"/>
          <w:b/>
          <w:bCs/>
          <w:color w:val="000000"/>
          <w:sz w:val="22"/>
          <w:szCs w:val="22"/>
        </w:rPr>
        <w:t>Madde 20-</w:t>
      </w:r>
      <w:r w:rsidR="00810236" w:rsidRPr="00810236">
        <w:rPr>
          <w:rFonts w:ascii="Arial" w:hAnsi="Arial" w:cs="Arial"/>
          <w:b/>
          <w:bCs/>
          <w:color w:val="000000"/>
          <w:sz w:val="22"/>
          <w:szCs w:val="22"/>
        </w:rPr>
        <w:t>(Değişik, 25.09.2022)</w:t>
      </w:r>
    </w:p>
    <w:p w14:paraId="1FB86D63" w14:textId="77777777" w:rsidR="003E08ED" w:rsidRPr="003E08ED" w:rsidRDefault="003E08ED" w:rsidP="003E08ED"/>
    <w:p w14:paraId="62E9B988" w14:textId="1101D064" w:rsidR="00744EFE" w:rsidRPr="00744EFE" w:rsidRDefault="00BD3741" w:rsidP="00744EFE">
      <w:pPr>
        <w:pStyle w:val="Balk2"/>
        <w:spacing w:before="0"/>
        <w:jc w:val="both"/>
        <w:rPr>
          <w:rFonts w:ascii="Arial" w:eastAsia="Times New Roman" w:hAnsi="Arial" w:cs="Arial"/>
          <w:b/>
          <w:bCs/>
          <w:color w:val="000000"/>
          <w:sz w:val="22"/>
          <w:szCs w:val="22"/>
          <w:lang w:bidi="ar-SA"/>
        </w:rPr>
      </w:pPr>
      <w:r>
        <w:rPr>
          <w:color w:val="000000"/>
        </w:rPr>
        <w:t xml:space="preserve"> </w:t>
      </w:r>
      <w:bookmarkEnd w:id="8"/>
      <w:r w:rsidR="00744EFE" w:rsidRPr="00744EFE">
        <w:rPr>
          <w:rFonts w:ascii="Arial" w:eastAsia="Times New Roman" w:hAnsi="Arial" w:cs="Arial"/>
          <w:b/>
          <w:bCs/>
          <w:color w:val="000000"/>
          <w:sz w:val="22"/>
          <w:szCs w:val="22"/>
          <w:lang w:bidi="ar-SA"/>
        </w:rPr>
        <w:t>1-Genel Başkanın yetki ve görevleri  </w:t>
      </w:r>
    </w:p>
    <w:p w14:paraId="3B7F8214" w14:textId="1577BC5C" w:rsidR="00744EFE" w:rsidRPr="00744EFE" w:rsidRDefault="003E08ED" w:rsidP="00744EFE">
      <w:pPr>
        <w:widowControl/>
        <w:ind w:left="360" w:hanging="360"/>
        <w:jc w:val="both"/>
        <w:outlineLvl w:val="1"/>
        <w:rPr>
          <w:rFonts w:ascii="Arial" w:eastAsia="Times New Roman" w:hAnsi="Arial" w:cs="Arial"/>
          <w:b/>
          <w:bCs/>
          <w:sz w:val="22"/>
          <w:szCs w:val="22"/>
          <w:lang w:bidi="ar-SA"/>
        </w:rPr>
      </w:pPr>
      <w:r w:rsidRPr="00212B72">
        <w:rPr>
          <w:rFonts w:ascii="Arial" w:eastAsia="Times New Roman" w:hAnsi="Arial" w:cs="Arial"/>
          <w:b/>
          <w:bCs/>
          <w:sz w:val="22"/>
          <w:szCs w:val="22"/>
          <w:lang w:bidi="ar-SA"/>
        </w:rPr>
        <w:t>a)</w:t>
      </w:r>
      <w:r>
        <w:rPr>
          <w:rFonts w:ascii="Arial" w:eastAsia="Times New Roman" w:hAnsi="Arial" w:cs="Arial"/>
          <w:sz w:val="22"/>
          <w:szCs w:val="22"/>
          <w:lang w:bidi="ar-SA"/>
        </w:rPr>
        <w:t xml:space="preserve"> </w:t>
      </w:r>
      <w:r w:rsidR="00744EFE" w:rsidRPr="00744EFE">
        <w:rPr>
          <w:rFonts w:ascii="Arial" w:eastAsia="Times New Roman" w:hAnsi="Arial" w:cs="Arial"/>
          <w:sz w:val="22"/>
          <w:szCs w:val="22"/>
          <w:lang w:bidi="ar-SA"/>
        </w:rPr>
        <w:t>Sendikayı yargı, her türlü kamu ve özel hukuk tüzel kişisi ile gerçek kişilere karşı temsil etmek, </w:t>
      </w:r>
    </w:p>
    <w:p w14:paraId="25AE13C8" w14:textId="3FA3F759" w:rsidR="00744EFE" w:rsidRPr="00744EFE" w:rsidRDefault="003E08ED" w:rsidP="003E08ED">
      <w:pPr>
        <w:widowControl/>
        <w:spacing w:after="160" w:line="275" w:lineRule="atLeast"/>
        <w:jc w:val="both"/>
        <w:rPr>
          <w:rFonts w:ascii="Arial" w:eastAsiaTheme="minorEastAsia" w:hAnsi="Arial" w:cs="Arial"/>
          <w:sz w:val="22"/>
          <w:szCs w:val="22"/>
          <w:lang w:bidi="ar-SA"/>
        </w:rPr>
      </w:pPr>
      <w:r w:rsidRPr="00212B72">
        <w:rPr>
          <w:rFonts w:ascii="Arial" w:eastAsiaTheme="minorEastAsia" w:hAnsi="Arial" w:cs="Arial"/>
          <w:b/>
          <w:bCs/>
          <w:sz w:val="22"/>
          <w:szCs w:val="22"/>
          <w:lang w:bidi="ar-SA"/>
        </w:rPr>
        <w:t>b)</w:t>
      </w:r>
      <w:r>
        <w:rPr>
          <w:rFonts w:ascii="Arial" w:eastAsiaTheme="minorEastAsia" w:hAnsi="Arial" w:cs="Arial"/>
          <w:sz w:val="22"/>
          <w:szCs w:val="22"/>
          <w:lang w:bidi="ar-SA"/>
        </w:rPr>
        <w:t xml:space="preserve"> </w:t>
      </w:r>
      <w:r w:rsidR="00744EFE" w:rsidRPr="00744EFE">
        <w:rPr>
          <w:rFonts w:ascii="Arial" w:eastAsiaTheme="minorEastAsia" w:hAnsi="Arial" w:cs="Arial"/>
          <w:sz w:val="22"/>
          <w:szCs w:val="22"/>
          <w:lang w:bidi="ar-SA"/>
        </w:rPr>
        <w:t>Merkez</w:t>
      </w:r>
      <w:r w:rsidR="00744EFE" w:rsidRPr="00744EFE">
        <w:rPr>
          <w:rFonts w:ascii="Arial" w:eastAsiaTheme="minorEastAsia" w:hAnsi="Arial" w:cs="Arial"/>
          <w:spacing w:val="2"/>
          <w:sz w:val="22"/>
          <w:szCs w:val="22"/>
          <w:lang w:bidi="ar-SA"/>
        </w:rPr>
        <w:t xml:space="preserve"> </w:t>
      </w:r>
      <w:r w:rsidR="00744EFE" w:rsidRPr="00744EFE">
        <w:rPr>
          <w:rFonts w:ascii="Arial" w:eastAsiaTheme="minorEastAsia" w:hAnsi="Arial" w:cs="Arial"/>
          <w:sz w:val="22"/>
          <w:szCs w:val="22"/>
          <w:lang w:bidi="ar-SA"/>
        </w:rPr>
        <w:t>Yönetim</w:t>
      </w:r>
      <w:r w:rsidR="00744EFE" w:rsidRPr="00744EFE">
        <w:rPr>
          <w:rFonts w:ascii="Arial" w:eastAsiaTheme="minorEastAsia" w:hAnsi="Arial" w:cs="Arial"/>
          <w:spacing w:val="2"/>
          <w:sz w:val="22"/>
          <w:szCs w:val="22"/>
          <w:lang w:bidi="ar-SA"/>
        </w:rPr>
        <w:t xml:space="preserve"> kurulu üyelerinin görevlerini belirlemek </w:t>
      </w:r>
      <w:r w:rsidR="00744EFE" w:rsidRPr="00744EFE">
        <w:rPr>
          <w:rFonts w:ascii="Arial" w:eastAsiaTheme="minorEastAsia" w:hAnsi="Arial" w:cs="Arial"/>
          <w:sz w:val="22"/>
          <w:szCs w:val="22"/>
          <w:lang w:bidi="ar-SA"/>
        </w:rPr>
        <w:t>ve</w:t>
      </w:r>
      <w:r w:rsidR="00744EFE" w:rsidRPr="00744EFE">
        <w:rPr>
          <w:rFonts w:ascii="Arial" w:eastAsiaTheme="minorEastAsia" w:hAnsi="Arial" w:cs="Arial"/>
          <w:spacing w:val="2"/>
          <w:sz w:val="22"/>
          <w:szCs w:val="22"/>
          <w:lang w:bidi="ar-SA"/>
        </w:rPr>
        <w:t xml:space="preserve"> </w:t>
      </w:r>
      <w:r w:rsidR="00744EFE" w:rsidRPr="00744EFE">
        <w:rPr>
          <w:rFonts w:ascii="Arial" w:eastAsiaTheme="minorEastAsia" w:hAnsi="Arial" w:cs="Arial"/>
          <w:sz w:val="22"/>
          <w:szCs w:val="22"/>
          <w:lang w:bidi="ar-SA"/>
        </w:rPr>
        <w:t>Başkanlar Kurulu ve</w:t>
      </w:r>
      <w:r w:rsidR="00744EFE" w:rsidRPr="00744EFE">
        <w:rPr>
          <w:rFonts w:ascii="Arial" w:eastAsiaTheme="minorEastAsia" w:hAnsi="Arial" w:cs="Arial"/>
          <w:spacing w:val="3"/>
          <w:sz w:val="22"/>
          <w:szCs w:val="22"/>
          <w:lang w:bidi="ar-SA"/>
        </w:rPr>
        <w:t xml:space="preserve"> </w:t>
      </w:r>
      <w:r w:rsidR="00744EFE" w:rsidRPr="00744EFE">
        <w:rPr>
          <w:rFonts w:ascii="Arial" w:eastAsiaTheme="minorEastAsia" w:hAnsi="Arial" w:cs="Arial"/>
          <w:sz w:val="22"/>
          <w:szCs w:val="22"/>
          <w:lang w:bidi="ar-SA"/>
        </w:rPr>
        <w:t>Danışma</w:t>
      </w:r>
      <w:r w:rsidR="00744EFE" w:rsidRPr="00744EFE">
        <w:rPr>
          <w:rFonts w:ascii="Arial" w:eastAsiaTheme="minorEastAsia" w:hAnsi="Arial" w:cs="Arial"/>
          <w:spacing w:val="1"/>
          <w:sz w:val="22"/>
          <w:szCs w:val="22"/>
          <w:lang w:bidi="ar-SA"/>
        </w:rPr>
        <w:t xml:space="preserve"> </w:t>
      </w:r>
      <w:r w:rsidR="00744EFE" w:rsidRPr="00744EFE">
        <w:rPr>
          <w:rFonts w:ascii="Arial" w:eastAsiaTheme="minorEastAsia" w:hAnsi="Arial" w:cs="Arial"/>
          <w:sz w:val="22"/>
          <w:szCs w:val="22"/>
          <w:lang w:bidi="ar-SA"/>
        </w:rPr>
        <w:t>Kurulu’na başkanlık</w:t>
      </w:r>
      <w:r w:rsidR="00744EFE" w:rsidRPr="00744EFE">
        <w:rPr>
          <w:rFonts w:ascii="Arial" w:eastAsiaTheme="minorEastAsia" w:hAnsi="Arial" w:cs="Arial"/>
          <w:spacing w:val="2"/>
          <w:sz w:val="22"/>
          <w:szCs w:val="22"/>
          <w:lang w:bidi="ar-SA"/>
        </w:rPr>
        <w:t xml:space="preserve"> </w:t>
      </w:r>
      <w:r w:rsidR="00744EFE" w:rsidRPr="00744EFE">
        <w:rPr>
          <w:rFonts w:ascii="Arial" w:eastAsiaTheme="minorEastAsia" w:hAnsi="Arial" w:cs="Arial"/>
          <w:sz w:val="22"/>
          <w:szCs w:val="22"/>
          <w:lang w:bidi="ar-SA"/>
        </w:rPr>
        <w:t>etmek </w:t>
      </w:r>
    </w:p>
    <w:p w14:paraId="2239A352" w14:textId="5F613BA2" w:rsidR="00744EFE" w:rsidRPr="00744EFE" w:rsidRDefault="003E08ED" w:rsidP="003E08ED">
      <w:pPr>
        <w:widowControl/>
        <w:jc w:val="both"/>
        <w:outlineLvl w:val="1"/>
        <w:rPr>
          <w:rFonts w:ascii="Arial" w:eastAsia="Times New Roman" w:hAnsi="Arial" w:cs="Arial"/>
          <w:b/>
          <w:bCs/>
          <w:sz w:val="22"/>
          <w:szCs w:val="22"/>
          <w:lang w:bidi="ar-SA"/>
        </w:rPr>
      </w:pPr>
      <w:r w:rsidRPr="00212B72">
        <w:rPr>
          <w:rFonts w:ascii="Arial" w:eastAsia="Times New Roman" w:hAnsi="Arial" w:cs="Arial"/>
          <w:b/>
          <w:bCs/>
          <w:sz w:val="22"/>
          <w:szCs w:val="22"/>
          <w:lang w:bidi="ar-SA"/>
        </w:rPr>
        <w:t>c)</w:t>
      </w:r>
      <w:r w:rsidR="00212B72">
        <w:rPr>
          <w:rFonts w:ascii="Arial" w:eastAsia="Times New Roman" w:hAnsi="Arial" w:cs="Arial"/>
          <w:sz w:val="22"/>
          <w:szCs w:val="22"/>
          <w:lang w:bidi="ar-SA"/>
        </w:rPr>
        <w:t xml:space="preserve"> </w:t>
      </w:r>
      <w:r w:rsidR="00744EFE" w:rsidRPr="00744EFE">
        <w:rPr>
          <w:rFonts w:ascii="Arial" w:eastAsia="Times New Roman" w:hAnsi="Arial" w:cs="Arial"/>
          <w:sz w:val="22"/>
          <w:szCs w:val="22"/>
          <w:lang w:bidi="ar-SA"/>
        </w:rPr>
        <w:t>Gerek duyduğunda ya da Yönetim Kurulunca kararlaştırıldığında basın toplantısı ve basın açıklaması yapmak, </w:t>
      </w:r>
    </w:p>
    <w:p w14:paraId="183B3517" w14:textId="7B85ED40" w:rsidR="00744EFE" w:rsidRPr="00744EFE" w:rsidRDefault="003E08ED" w:rsidP="003E08ED">
      <w:pPr>
        <w:widowControl/>
        <w:jc w:val="both"/>
        <w:outlineLvl w:val="1"/>
        <w:rPr>
          <w:rFonts w:ascii="Arial" w:eastAsia="Times New Roman" w:hAnsi="Arial" w:cs="Arial"/>
          <w:b/>
          <w:bCs/>
          <w:sz w:val="22"/>
          <w:szCs w:val="22"/>
          <w:lang w:bidi="ar-SA"/>
        </w:rPr>
      </w:pPr>
      <w:r w:rsidRPr="00212B72">
        <w:rPr>
          <w:rFonts w:ascii="Arial" w:eastAsia="Times New Roman" w:hAnsi="Arial" w:cs="Arial"/>
          <w:b/>
          <w:bCs/>
          <w:sz w:val="22"/>
          <w:szCs w:val="22"/>
          <w:lang w:bidi="ar-SA"/>
        </w:rPr>
        <w:t>ç)</w:t>
      </w:r>
      <w:r>
        <w:rPr>
          <w:rFonts w:ascii="Arial" w:eastAsia="Times New Roman" w:hAnsi="Arial" w:cs="Arial"/>
          <w:sz w:val="22"/>
          <w:szCs w:val="22"/>
          <w:lang w:bidi="ar-SA"/>
        </w:rPr>
        <w:t xml:space="preserve"> </w:t>
      </w:r>
      <w:r w:rsidR="00744EFE" w:rsidRPr="00744EFE">
        <w:rPr>
          <w:rFonts w:ascii="Arial" w:eastAsia="Times New Roman" w:hAnsi="Arial" w:cs="Arial"/>
          <w:sz w:val="22"/>
          <w:szCs w:val="22"/>
          <w:lang w:bidi="ar-SA"/>
        </w:rPr>
        <w:t>Gerekli gördüğünde genel Kurul hariç sendikanın tüm Merkez ve taşra organlarını toplantıya çağırmak,  </w:t>
      </w:r>
    </w:p>
    <w:p w14:paraId="327084F4" w14:textId="265DC618" w:rsidR="00744EFE" w:rsidRPr="00744EFE" w:rsidRDefault="003E08ED" w:rsidP="003E08ED">
      <w:pPr>
        <w:widowControl/>
        <w:jc w:val="both"/>
        <w:outlineLvl w:val="1"/>
        <w:rPr>
          <w:rFonts w:ascii="Arial" w:eastAsia="Times New Roman" w:hAnsi="Arial" w:cs="Arial"/>
          <w:b/>
          <w:bCs/>
          <w:sz w:val="22"/>
          <w:szCs w:val="22"/>
          <w:lang w:bidi="ar-SA"/>
        </w:rPr>
      </w:pPr>
      <w:r w:rsidRPr="00212B72">
        <w:rPr>
          <w:rFonts w:ascii="Arial" w:eastAsia="Times New Roman" w:hAnsi="Arial" w:cs="Arial"/>
          <w:b/>
          <w:bCs/>
          <w:sz w:val="22"/>
          <w:szCs w:val="22"/>
          <w:lang w:bidi="ar-SA"/>
        </w:rPr>
        <w:t>d)</w:t>
      </w:r>
      <w:r>
        <w:rPr>
          <w:rFonts w:ascii="Arial" w:eastAsia="Times New Roman" w:hAnsi="Arial" w:cs="Arial"/>
          <w:sz w:val="22"/>
          <w:szCs w:val="22"/>
          <w:lang w:bidi="ar-SA"/>
        </w:rPr>
        <w:t xml:space="preserve"> </w:t>
      </w:r>
      <w:r w:rsidR="00744EFE" w:rsidRPr="00744EFE">
        <w:rPr>
          <w:rFonts w:ascii="Arial" w:eastAsia="Times New Roman" w:hAnsi="Arial" w:cs="Arial"/>
          <w:sz w:val="22"/>
          <w:szCs w:val="22"/>
          <w:lang w:bidi="ar-SA"/>
        </w:rPr>
        <w:t>Sendika yayın organlarının sahipliğini üstlenmek, </w:t>
      </w:r>
    </w:p>
    <w:p w14:paraId="21A95710" w14:textId="4C034F3B" w:rsidR="00744EFE" w:rsidRPr="00744EFE" w:rsidRDefault="003E08ED" w:rsidP="003E08ED">
      <w:pPr>
        <w:widowControl/>
        <w:jc w:val="both"/>
        <w:outlineLvl w:val="1"/>
        <w:rPr>
          <w:rFonts w:ascii="Arial" w:eastAsia="Times New Roman" w:hAnsi="Arial" w:cs="Arial"/>
          <w:b/>
          <w:bCs/>
          <w:sz w:val="22"/>
          <w:szCs w:val="22"/>
          <w:lang w:bidi="ar-SA"/>
        </w:rPr>
      </w:pPr>
      <w:r w:rsidRPr="00212B72">
        <w:rPr>
          <w:rFonts w:ascii="Arial" w:eastAsia="Times New Roman" w:hAnsi="Arial" w:cs="Arial"/>
          <w:b/>
          <w:bCs/>
          <w:sz w:val="22"/>
          <w:szCs w:val="22"/>
          <w:lang w:bidi="ar-SA"/>
        </w:rPr>
        <w:t>e)</w:t>
      </w:r>
      <w:r>
        <w:rPr>
          <w:rFonts w:ascii="Arial" w:eastAsia="Times New Roman" w:hAnsi="Arial" w:cs="Arial"/>
          <w:sz w:val="22"/>
          <w:szCs w:val="22"/>
          <w:lang w:bidi="ar-SA"/>
        </w:rPr>
        <w:t xml:space="preserve"> </w:t>
      </w:r>
      <w:r w:rsidR="00744EFE" w:rsidRPr="00744EFE">
        <w:rPr>
          <w:rFonts w:ascii="Arial" w:eastAsia="Times New Roman" w:hAnsi="Arial" w:cs="Arial"/>
          <w:sz w:val="22"/>
          <w:szCs w:val="22"/>
          <w:lang w:bidi="ar-SA"/>
        </w:rPr>
        <w:t xml:space="preserve"> Kendisine bağlı birim ve personelin düzenli çalışmalarını sağlamak,  </w:t>
      </w:r>
    </w:p>
    <w:p w14:paraId="787DD328" w14:textId="1B9D8B81" w:rsidR="00744EFE" w:rsidRPr="00744EFE" w:rsidRDefault="003E08ED" w:rsidP="003E08ED">
      <w:pPr>
        <w:widowControl/>
        <w:jc w:val="both"/>
        <w:outlineLvl w:val="1"/>
        <w:rPr>
          <w:rFonts w:ascii="Arial" w:eastAsia="Times New Roman" w:hAnsi="Arial" w:cs="Arial"/>
          <w:b/>
          <w:bCs/>
          <w:sz w:val="22"/>
          <w:szCs w:val="22"/>
          <w:lang w:bidi="ar-SA"/>
        </w:rPr>
      </w:pPr>
      <w:r w:rsidRPr="00212B72">
        <w:rPr>
          <w:rFonts w:ascii="Arial" w:eastAsia="Times New Roman" w:hAnsi="Arial" w:cs="Arial"/>
          <w:b/>
          <w:bCs/>
          <w:sz w:val="22"/>
          <w:szCs w:val="22"/>
          <w:lang w:bidi="ar-SA"/>
        </w:rPr>
        <w:t>f)</w:t>
      </w:r>
      <w:r>
        <w:rPr>
          <w:rFonts w:ascii="Arial" w:eastAsia="Times New Roman" w:hAnsi="Arial" w:cs="Arial"/>
          <w:sz w:val="22"/>
          <w:szCs w:val="22"/>
          <w:lang w:bidi="ar-SA"/>
        </w:rPr>
        <w:t xml:space="preserve"> </w:t>
      </w:r>
      <w:r w:rsidR="00744EFE" w:rsidRPr="00744EFE">
        <w:rPr>
          <w:rFonts w:ascii="Arial" w:eastAsia="Times New Roman" w:hAnsi="Arial" w:cs="Arial"/>
          <w:sz w:val="22"/>
          <w:szCs w:val="22"/>
          <w:lang w:bidi="ar-SA"/>
        </w:rPr>
        <w:t>Sendika Merkez ve taşra örgütünde gördüğü aksama ve eksiklikleri ilgili organlara ileterek bunların giderilmesini izlemek, </w:t>
      </w:r>
    </w:p>
    <w:p w14:paraId="0E1A9747" w14:textId="41BE40E3" w:rsidR="00744EFE" w:rsidRPr="00744EFE" w:rsidRDefault="003E08ED" w:rsidP="003E08ED">
      <w:pPr>
        <w:widowControl/>
        <w:jc w:val="both"/>
        <w:outlineLvl w:val="1"/>
        <w:rPr>
          <w:rFonts w:ascii="Arial" w:eastAsia="Times New Roman" w:hAnsi="Arial" w:cs="Arial"/>
          <w:b/>
          <w:bCs/>
          <w:sz w:val="22"/>
          <w:szCs w:val="22"/>
          <w:lang w:bidi="ar-SA"/>
        </w:rPr>
      </w:pPr>
      <w:r w:rsidRPr="00212B72">
        <w:rPr>
          <w:rFonts w:ascii="Arial" w:eastAsia="Times New Roman" w:hAnsi="Arial" w:cs="Arial"/>
          <w:b/>
          <w:bCs/>
          <w:sz w:val="22"/>
          <w:szCs w:val="22"/>
          <w:lang w:bidi="ar-SA"/>
        </w:rPr>
        <w:t>g)</w:t>
      </w:r>
      <w:r>
        <w:rPr>
          <w:rFonts w:ascii="Arial" w:eastAsia="Times New Roman" w:hAnsi="Arial" w:cs="Arial"/>
          <w:sz w:val="22"/>
          <w:szCs w:val="22"/>
          <w:lang w:bidi="ar-SA"/>
        </w:rPr>
        <w:t xml:space="preserve"> </w:t>
      </w:r>
      <w:r w:rsidR="00744EFE" w:rsidRPr="00744EFE">
        <w:rPr>
          <w:rFonts w:ascii="Arial" w:eastAsia="Times New Roman" w:hAnsi="Arial" w:cs="Arial"/>
          <w:sz w:val="22"/>
          <w:szCs w:val="22"/>
          <w:lang w:bidi="ar-SA"/>
        </w:rPr>
        <w:t>Yasaların, genel Kurulun ve tüzüğün verdiği öteki yetkileri kullanmak, görevleri yapmak.  </w:t>
      </w:r>
    </w:p>
    <w:p w14:paraId="2D2A2814" w14:textId="77777777" w:rsidR="00744EFE" w:rsidRPr="00744EFE" w:rsidRDefault="00744EFE" w:rsidP="00744EFE">
      <w:pPr>
        <w:widowControl/>
        <w:jc w:val="both"/>
        <w:outlineLvl w:val="1"/>
        <w:rPr>
          <w:rFonts w:ascii="Arial" w:eastAsia="Times New Roman" w:hAnsi="Arial" w:cs="Arial"/>
          <w:b/>
          <w:bCs/>
          <w:sz w:val="22"/>
          <w:szCs w:val="22"/>
          <w:lang w:bidi="ar-SA"/>
        </w:rPr>
      </w:pPr>
    </w:p>
    <w:p w14:paraId="45506454" w14:textId="77777777" w:rsidR="00744EFE" w:rsidRPr="00744EFE" w:rsidRDefault="00744EFE" w:rsidP="00744EFE">
      <w:pPr>
        <w:widowControl/>
        <w:jc w:val="both"/>
        <w:outlineLvl w:val="1"/>
        <w:rPr>
          <w:rFonts w:ascii="Arial" w:eastAsia="Times New Roman" w:hAnsi="Arial" w:cs="Arial"/>
          <w:b/>
          <w:bCs/>
          <w:sz w:val="22"/>
          <w:szCs w:val="22"/>
          <w:lang w:bidi="ar-SA"/>
        </w:rPr>
      </w:pPr>
      <w:r w:rsidRPr="00744EFE">
        <w:rPr>
          <w:rFonts w:ascii="Arial" w:eastAsia="Times New Roman" w:hAnsi="Arial" w:cs="Arial"/>
          <w:b/>
          <w:bCs/>
          <w:sz w:val="22"/>
          <w:szCs w:val="22"/>
          <w:u w:val="single"/>
          <w:lang w:bidi="ar-SA"/>
        </w:rPr>
        <w:t>2-Genel sekreterin yetki görevleri </w:t>
      </w:r>
    </w:p>
    <w:p w14:paraId="3825B4EC" w14:textId="77777777" w:rsidR="00744EFE" w:rsidRPr="00744EFE" w:rsidRDefault="00744EFE" w:rsidP="00744EFE">
      <w:pPr>
        <w:widowControl/>
        <w:ind w:left="116"/>
        <w:jc w:val="both"/>
        <w:outlineLvl w:val="1"/>
        <w:rPr>
          <w:rFonts w:ascii="Arial" w:eastAsia="Times New Roman" w:hAnsi="Arial" w:cs="Arial"/>
          <w:b/>
          <w:bCs/>
          <w:sz w:val="22"/>
          <w:szCs w:val="22"/>
          <w:lang w:bidi="ar-SA"/>
        </w:rPr>
      </w:pPr>
    </w:p>
    <w:p w14:paraId="199A8360"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212B72">
        <w:rPr>
          <w:rFonts w:ascii="Arial" w:eastAsiaTheme="minorEastAsia" w:hAnsi="Arial" w:cs="Arial"/>
          <w:b/>
          <w:bCs/>
          <w:color w:val="222222"/>
          <w:sz w:val="22"/>
          <w:szCs w:val="22"/>
          <w:lang w:bidi="ar-SA"/>
        </w:rPr>
        <w:t>a)</w:t>
      </w:r>
      <w:r w:rsidRPr="00744EFE">
        <w:rPr>
          <w:rFonts w:ascii="Arial" w:eastAsiaTheme="minorEastAsia" w:hAnsi="Arial" w:cs="Arial"/>
          <w:color w:val="222222"/>
          <w:sz w:val="22"/>
          <w:szCs w:val="22"/>
          <w:lang w:bidi="ar-SA"/>
        </w:rPr>
        <w:t xml:space="preserve"> Genel Başkan bulunmadığı zamanlarda onun görevlerini yerine getirir ve yetkilerini kullanır, </w:t>
      </w:r>
    </w:p>
    <w:p w14:paraId="57AEB1D8"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212B72">
        <w:rPr>
          <w:rFonts w:ascii="Arial" w:eastAsiaTheme="minorEastAsia" w:hAnsi="Arial" w:cs="Arial"/>
          <w:b/>
          <w:bCs/>
          <w:color w:val="222222"/>
          <w:sz w:val="22"/>
          <w:szCs w:val="22"/>
          <w:lang w:bidi="ar-SA"/>
        </w:rPr>
        <w:t>b)</w:t>
      </w:r>
      <w:r w:rsidRPr="00744EFE">
        <w:rPr>
          <w:rFonts w:ascii="Arial" w:eastAsiaTheme="minorEastAsia" w:hAnsi="Arial" w:cs="Arial"/>
          <w:color w:val="222222"/>
          <w:sz w:val="22"/>
          <w:szCs w:val="22"/>
          <w:lang w:bidi="ar-SA"/>
        </w:rPr>
        <w:t xml:space="preserve"> Merkez Yönetim Kurulunun toplantılarına ilişkin gündemi hazırlar, alınan kararları deftere yazdırır, </w:t>
      </w:r>
    </w:p>
    <w:p w14:paraId="63E99F9B" w14:textId="3039A186"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212B72">
        <w:rPr>
          <w:rFonts w:ascii="Arial" w:eastAsiaTheme="minorEastAsia" w:hAnsi="Arial" w:cs="Arial"/>
          <w:b/>
          <w:bCs/>
          <w:color w:val="222222"/>
          <w:sz w:val="22"/>
          <w:szCs w:val="22"/>
          <w:lang w:bidi="ar-SA"/>
        </w:rPr>
        <w:t>c)</w:t>
      </w:r>
      <w:r w:rsidR="00212B72">
        <w:rPr>
          <w:rFonts w:ascii="Arial" w:eastAsiaTheme="minorEastAsia" w:hAnsi="Arial" w:cs="Arial"/>
          <w:color w:val="222222"/>
          <w:sz w:val="22"/>
          <w:szCs w:val="22"/>
          <w:lang w:bidi="ar-SA"/>
        </w:rPr>
        <w:t xml:space="preserve"> </w:t>
      </w:r>
      <w:r w:rsidRPr="00744EFE">
        <w:rPr>
          <w:rFonts w:ascii="Arial" w:eastAsiaTheme="minorEastAsia" w:hAnsi="Arial" w:cs="Arial"/>
          <w:color w:val="222222"/>
          <w:sz w:val="22"/>
          <w:szCs w:val="22"/>
          <w:lang w:bidi="ar-SA"/>
        </w:rPr>
        <w:t>Yazışma ve işlemlerin düzgün işleyişini sağlar, </w:t>
      </w:r>
    </w:p>
    <w:p w14:paraId="149CEBFB" w14:textId="0AED0F86" w:rsidR="00744EFE" w:rsidRPr="00744EFE" w:rsidRDefault="00342FFF"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ç</w:t>
      </w:r>
      <w:r w:rsidR="00744EFE" w:rsidRPr="00212B72">
        <w:rPr>
          <w:rFonts w:ascii="Arial" w:eastAsiaTheme="minorEastAsia" w:hAnsi="Arial" w:cs="Arial"/>
          <w:b/>
          <w:bCs/>
          <w:color w:val="222222"/>
          <w:sz w:val="22"/>
          <w:szCs w:val="22"/>
          <w:lang w:bidi="ar-SA"/>
        </w:rPr>
        <w:t>)</w:t>
      </w:r>
      <w:r w:rsidR="00212B72">
        <w:rPr>
          <w:rFonts w:ascii="Arial" w:eastAsiaTheme="minorEastAsia" w:hAnsi="Arial" w:cs="Arial"/>
          <w:color w:val="222222"/>
          <w:sz w:val="22"/>
          <w:szCs w:val="22"/>
          <w:lang w:bidi="ar-SA"/>
        </w:rPr>
        <w:t xml:space="preserve"> </w:t>
      </w:r>
      <w:r w:rsidR="00744EFE" w:rsidRPr="00744EFE">
        <w:rPr>
          <w:rFonts w:ascii="Arial" w:eastAsiaTheme="minorEastAsia" w:hAnsi="Arial" w:cs="Arial"/>
          <w:color w:val="222222"/>
          <w:sz w:val="22"/>
          <w:szCs w:val="22"/>
          <w:lang w:bidi="ar-SA"/>
        </w:rPr>
        <w:t>Sendikanın organlarının ve bürolarının yönetmeliklerini ilgili sekreterliklerle birlikte hazırlayarak, Genel Merkez Yönetim Kurulu’na sunar, </w:t>
      </w:r>
    </w:p>
    <w:p w14:paraId="6315BA86" w14:textId="5B638203" w:rsidR="00744EFE" w:rsidRPr="00744EFE" w:rsidRDefault="009F5C61"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d</w:t>
      </w:r>
      <w:r w:rsidR="00744EFE" w:rsidRPr="00212B72">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Sendika Merkez Genel Kurulu, Yönetim Kurulu toplantılarının gündemini hazırlayarak kurullara sunar, </w:t>
      </w:r>
    </w:p>
    <w:p w14:paraId="53A18550" w14:textId="1F6ADE7F" w:rsidR="00744EFE" w:rsidRPr="00744EFE" w:rsidRDefault="009F5C61"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e</w:t>
      </w:r>
      <w:r w:rsidR="00744EFE" w:rsidRPr="00212B72">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Çalışmalarından dolayı Merkez Yönetim Kurulu’na karşı sorumludur. </w:t>
      </w:r>
    </w:p>
    <w:p w14:paraId="768437B5"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 </w:t>
      </w:r>
    </w:p>
    <w:p w14:paraId="495A1F4D"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3- GENEL ÖRGÜTLENME SEKRETERİ YETKİ VE GÖREVLERİ: </w:t>
      </w:r>
    </w:p>
    <w:p w14:paraId="216FB341"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 </w:t>
      </w:r>
    </w:p>
    <w:p w14:paraId="553C75C4"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a</w:t>
      </w:r>
      <w:r w:rsidRPr="00744EFE">
        <w:rPr>
          <w:rFonts w:ascii="Arial" w:eastAsiaTheme="minorEastAsia" w:hAnsi="Arial" w:cs="Arial"/>
          <w:color w:val="222222"/>
          <w:sz w:val="22"/>
          <w:szCs w:val="22"/>
          <w:lang w:bidi="ar-SA"/>
        </w:rPr>
        <w:t>) Şubelerin (Şube Yönetim Kurulu, Şube Temsilciler Kurulu) sendikal faaliyetlerini izler ve bu faaliyetlerin gereği gibi yerine getirilmesine yardımcı olur, faaliyetlere ilişkin Merkez Yönetim Kurulu’na rapor sunar, </w:t>
      </w:r>
    </w:p>
    <w:p w14:paraId="0B7EC00A" w14:textId="06A5D629"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212B72">
        <w:rPr>
          <w:rFonts w:ascii="Arial" w:eastAsiaTheme="minorEastAsia" w:hAnsi="Arial" w:cs="Arial"/>
          <w:b/>
          <w:bCs/>
          <w:color w:val="222222"/>
          <w:sz w:val="22"/>
          <w:szCs w:val="22"/>
          <w:lang w:bidi="ar-SA"/>
        </w:rPr>
        <w:t>b)</w:t>
      </w:r>
      <w:r w:rsidR="004F76F3">
        <w:rPr>
          <w:rFonts w:ascii="Arial" w:eastAsiaTheme="minorEastAsia" w:hAnsi="Arial" w:cs="Arial"/>
          <w:color w:val="222222"/>
          <w:sz w:val="22"/>
          <w:szCs w:val="22"/>
          <w:lang w:bidi="ar-SA"/>
        </w:rPr>
        <w:t xml:space="preserve"> </w:t>
      </w:r>
      <w:r w:rsidRPr="00744EFE">
        <w:rPr>
          <w:rFonts w:ascii="Arial" w:eastAsiaTheme="minorEastAsia" w:hAnsi="Arial" w:cs="Arial"/>
          <w:color w:val="222222"/>
          <w:sz w:val="22"/>
          <w:szCs w:val="22"/>
          <w:lang w:bidi="ar-SA"/>
        </w:rPr>
        <w:t>Üye kayıtları ve üyelikten ayrılmalara ilişkin işlemlerin yürütülmesini, sendikanın üyelik arşivinin düzenlenmesini, üye envanterinin çıkarılmasını, üyeliği kesinleşen üyelerin üye kayıt fişinin 15 gün içinde ilgili Kurumlara gönderilmesini sağlar, </w:t>
      </w:r>
    </w:p>
    <w:p w14:paraId="60C7EC32" w14:textId="0C1359A1"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212B72">
        <w:rPr>
          <w:rFonts w:ascii="Arial" w:eastAsiaTheme="minorEastAsia" w:hAnsi="Arial" w:cs="Arial"/>
          <w:b/>
          <w:bCs/>
          <w:color w:val="222222"/>
          <w:sz w:val="22"/>
          <w:szCs w:val="22"/>
          <w:lang w:bidi="ar-SA"/>
        </w:rPr>
        <w:t>c)</w:t>
      </w:r>
      <w:r w:rsidR="004F76F3">
        <w:rPr>
          <w:rFonts w:ascii="Arial" w:eastAsiaTheme="minorEastAsia" w:hAnsi="Arial" w:cs="Arial"/>
          <w:color w:val="222222"/>
          <w:sz w:val="22"/>
          <w:szCs w:val="22"/>
          <w:lang w:bidi="ar-SA"/>
        </w:rPr>
        <w:t xml:space="preserve"> </w:t>
      </w:r>
      <w:r w:rsidRPr="00744EFE">
        <w:rPr>
          <w:rFonts w:ascii="Arial" w:eastAsiaTheme="minorEastAsia" w:hAnsi="Arial" w:cs="Arial"/>
          <w:color w:val="222222"/>
          <w:sz w:val="22"/>
          <w:szCs w:val="22"/>
          <w:lang w:bidi="ar-SA"/>
        </w:rPr>
        <w:t>Şube faaliyet alanlarının düzenlenmesi, yeni şubeler açılması ve bazı şubelerin kapatılması konularında incelemelerde bulunur, bu konularda raporlar hazırlayıp yönetim kuruluna sunar, </w:t>
      </w:r>
    </w:p>
    <w:p w14:paraId="70BD2DC7" w14:textId="30E5AF1E"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212B72">
        <w:rPr>
          <w:rFonts w:ascii="Arial" w:eastAsiaTheme="minorEastAsia" w:hAnsi="Arial" w:cs="Arial"/>
          <w:b/>
          <w:bCs/>
          <w:color w:val="222222"/>
          <w:sz w:val="22"/>
          <w:szCs w:val="22"/>
          <w:lang w:bidi="ar-SA"/>
        </w:rPr>
        <w:t>d)</w:t>
      </w:r>
      <w:r w:rsidR="004F76F3">
        <w:rPr>
          <w:rFonts w:ascii="Arial" w:eastAsiaTheme="minorEastAsia" w:hAnsi="Arial" w:cs="Arial"/>
          <w:color w:val="222222"/>
          <w:sz w:val="22"/>
          <w:szCs w:val="22"/>
          <w:lang w:bidi="ar-SA"/>
        </w:rPr>
        <w:t xml:space="preserve"> </w:t>
      </w:r>
      <w:r w:rsidRPr="00744EFE">
        <w:rPr>
          <w:rFonts w:ascii="Arial" w:eastAsiaTheme="minorEastAsia" w:hAnsi="Arial" w:cs="Arial"/>
          <w:color w:val="222222"/>
          <w:sz w:val="22"/>
          <w:szCs w:val="22"/>
          <w:lang w:bidi="ar-SA"/>
        </w:rPr>
        <w:t>Sendikanın örgütlü olmadığı işyerlerinde örgütlenmeyi sağlar, </w:t>
      </w:r>
    </w:p>
    <w:p w14:paraId="24920F8D"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212B72">
        <w:rPr>
          <w:rFonts w:ascii="Arial" w:eastAsiaTheme="minorEastAsia" w:hAnsi="Arial" w:cs="Arial"/>
          <w:b/>
          <w:bCs/>
          <w:color w:val="222222"/>
          <w:sz w:val="22"/>
          <w:szCs w:val="22"/>
          <w:lang w:bidi="ar-SA"/>
        </w:rPr>
        <w:t>e)</w:t>
      </w:r>
      <w:r w:rsidRPr="00744EFE">
        <w:rPr>
          <w:rFonts w:ascii="Arial" w:eastAsiaTheme="minorEastAsia" w:hAnsi="Arial" w:cs="Arial"/>
          <w:color w:val="222222"/>
          <w:sz w:val="22"/>
          <w:szCs w:val="22"/>
          <w:lang w:bidi="ar-SA"/>
        </w:rPr>
        <w:t xml:space="preserve"> Şubeler için delege seçimleri ve şube kongrelerinin zamanında ve gereği gibi yapılmasına yardımcı olur, </w:t>
      </w:r>
    </w:p>
    <w:p w14:paraId="126B4933"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212B72">
        <w:rPr>
          <w:rFonts w:ascii="Arial" w:eastAsiaTheme="minorEastAsia" w:hAnsi="Arial" w:cs="Arial"/>
          <w:b/>
          <w:bCs/>
          <w:color w:val="222222"/>
          <w:sz w:val="22"/>
          <w:szCs w:val="22"/>
          <w:lang w:bidi="ar-SA"/>
        </w:rPr>
        <w:t>f)</w:t>
      </w:r>
      <w:r w:rsidRPr="00744EFE">
        <w:rPr>
          <w:rFonts w:ascii="Arial" w:eastAsiaTheme="minorEastAsia" w:hAnsi="Arial" w:cs="Arial"/>
          <w:color w:val="222222"/>
          <w:sz w:val="22"/>
          <w:szCs w:val="22"/>
          <w:lang w:bidi="ar-SA"/>
        </w:rPr>
        <w:t xml:space="preserve"> Çalışmalarından dolayı Merkez Yönetim Kurulu’na karşı sorumludur. </w:t>
      </w:r>
    </w:p>
    <w:p w14:paraId="38E3ED1D"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 </w:t>
      </w:r>
    </w:p>
    <w:p w14:paraId="1B0C453C"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4- GENEL EGİTİM VE SOSYAL İŞLER SEKRETERİ: YETKİ VE GÖREVLERİ: </w:t>
      </w:r>
    </w:p>
    <w:p w14:paraId="40C8BE27"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 </w:t>
      </w:r>
    </w:p>
    <w:p w14:paraId="7033B036"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lastRenderedPageBreak/>
        <w:t>a</w:t>
      </w:r>
      <w:r w:rsidRPr="00744EFE">
        <w:rPr>
          <w:rFonts w:ascii="Arial" w:eastAsiaTheme="minorEastAsia" w:hAnsi="Arial" w:cs="Arial"/>
          <w:color w:val="222222"/>
          <w:sz w:val="22"/>
          <w:szCs w:val="22"/>
          <w:lang w:bidi="ar-SA"/>
        </w:rPr>
        <w:t>) Sendika programına, amaç ve ilkelerine uygun olarak işyerlerinde, illerde, şubelerde, genel merkezde uygulanmak üzere eğitim programları hazırlar ve Merkez Yönetim Kurulunun onayına sunar, </w:t>
      </w:r>
    </w:p>
    <w:p w14:paraId="09FC03DA"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212B72">
        <w:rPr>
          <w:rFonts w:ascii="Arial" w:eastAsiaTheme="minorEastAsia" w:hAnsi="Arial" w:cs="Arial"/>
          <w:b/>
          <w:bCs/>
          <w:color w:val="222222"/>
          <w:sz w:val="22"/>
          <w:szCs w:val="22"/>
          <w:lang w:bidi="ar-SA"/>
        </w:rPr>
        <w:t>b)</w:t>
      </w:r>
      <w:r w:rsidRPr="00744EFE">
        <w:rPr>
          <w:rFonts w:ascii="Arial" w:eastAsiaTheme="minorEastAsia" w:hAnsi="Arial" w:cs="Arial"/>
          <w:color w:val="222222"/>
          <w:sz w:val="22"/>
          <w:szCs w:val="22"/>
          <w:lang w:bidi="ar-SA"/>
        </w:rPr>
        <w:t xml:space="preserve"> Merkez Yönetim Kurulu’nca onaylanan eğitim programlarının uygulanmasını sağlar, </w:t>
      </w:r>
    </w:p>
    <w:p w14:paraId="242C7BF8" w14:textId="0B65B339"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212B72">
        <w:rPr>
          <w:rFonts w:ascii="Arial" w:eastAsiaTheme="minorEastAsia" w:hAnsi="Arial" w:cs="Arial"/>
          <w:b/>
          <w:bCs/>
          <w:color w:val="222222"/>
          <w:sz w:val="22"/>
          <w:szCs w:val="22"/>
          <w:lang w:bidi="ar-SA"/>
        </w:rPr>
        <w:t>c)</w:t>
      </w:r>
      <w:r w:rsidR="00E30CBE">
        <w:rPr>
          <w:rFonts w:ascii="Arial" w:eastAsiaTheme="minorEastAsia" w:hAnsi="Arial" w:cs="Arial"/>
          <w:color w:val="222222"/>
          <w:sz w:val="22"/>
          <w:szCs w:val="22"/>
          <w:lang w:bidi="ar-SA"/>
        </w:rPr>
        <w:t xml:space="preserve"> </w:t>
      </w:r>
      <w:r w:rsidRPr="00744EFE">
        <w:rPr>
          <w:rFonts w:ascii="Arial" w:eastAsiaTheme="minorEastAsia" w:hAnsi="Arial" w:cs="Arial"/>
          <w:color w:val="222222"/>
          <w:sz w:val="22"/>
          <w:szCs w:val="22"/>
          <w:lang w:bidi="ar-SA"/>
        </w:rPr>
        <w:t>Eğitim seminerlerinin planlanmasını ve yürütülmesini, bu konularda verilen araştırmaların yapılmasını sağlar, eğitimle ilgili dergi, broşür ve kitap gibi yayınların yayınlanmasında Genel Basın, Halkla İlişkiler, Sosyal ve Dış İlişkiler Sekreteri ile eşgüdüm sağlar, </w:t>
      </w:r>
    </w:p>
    <w:p w14:paraId="599C8E4B" w14:textId="050F12D4" w:rsidR="00744EFE" w:rsidRPr="00744EFE" w:rsidRDefault="0043781A"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ç</w:t>
      </w:r>
      <w:r w:rsidR="00744EFE" w:rsidRPr="00212B72">
        <w:rPr>
          <w:rFonts w:ascii="Arial" w:eastAsiaTheme="minorEastAsia" w:hAnsi="Arial" w:cs="Arial"/>
          <w:b/>
          <w:bCs/>
          <w:color w:val="222222"/>
          <w:sz w:val="22"/>
          <w:szCs w:val="22"/>
          <w:lang w:bidi="ar-SA"/>
        </w:rPr>
        <w:t>)</w:t>
      </w:r>
      <w:r w:rsidR="00E30CBE">
        <w:rPr>
          <w:rFonts w:ascii="Arial" w:eastAsiaTheme="minorEastAsia" w:hAnsi="Arial" w:cs="Arial"/>
          <w:color w:val="222222"/>
          <w:sz w:val="22"/>
          <w:szCs w:val="22"/>
          <w:lang w:bidi="ar-SA"/>
        </w:rPr>
        <w:t xml:space="preserve"> </w:t>
      </w:r>
      <w:r w:rsidR="00744EFE" w:rsidRPr="00744EFE">
        <w:rPr>
          <w:rFonts w:ascii="Arial" w:eastAsiaTheme="minorEastAsia" w:hAnsi="Arial" w:cs="Arial"/>
          <w:color w:val="222222"/>
          <w:sz w:val="22"/>
          <w:szCs w:val="22"/>
          <w:lang w:bidi="ar-SA"/>
        </w:rPr>
        <w:t>Çalışmalarından dolayı Merkez Yönetim Kurulu’na karşı sorumludur. </w:t>
      </w:r>
    </w:p>
    <w:p w14:paraId="660BABBC"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 </w:t>
      </w:r>
    </w:p>
    <w:p w14:paraId="68C838FD"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5- GENEL MALİ SEKRETER: YETKİ VE GÖREVLERİ: </w:t>
      </w:r>
    </w:p>
    <w:p w14:paraId="643F3F1D"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 </w:t>
      </w:r>
    </w:p>
    <w:p w14:paraId="69652961"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EC1387">
        <w:rPr>
          <w:rFonts w:ascii="Arial" w:eastAsiaTheme="minorEastAsia" w:hAnsi="Arial" w:cs="Arial"/>
          <w:b/>
          <w:bCs/>
          <w:color w:val="222222"/>
          <w:sz w:val="22"/>
          <w:szCs w:val="22"/>
          <w:lang w:bidi="ar-SA"/>
        </w:rPr>
        <w:t>a)</w:t>
      </w:r>
      <w:r w:rsidRPr="00744EFE">
        <w:rPr>
          <w:rFonts w:ascii="Arial" w:eastAsiaTheme="minorEastAsia" w:hAnsi="Arial" w:cs="Arial"/>
          <w:color w:val="222222"/>
          <w:sz w:val="22"/>
          <w:szCs w:val="22"/>
          <w:lang w:bidi="ar-SA"/>
        </w:rPr>
        <w:t xml:space="preserve"> Sendikanın mali işlerinin yürütülmesini sağlar, </w:t>
      </w:r>
    </w:p>
    <w:p w14:paraId="68F15304"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EC1387">
        <w:rPr>
          <w:rFonts w:ascii="Arial" w:eastAsiaTheme="minorEastAsia" w:hAnsi="Arial" w:cs="Arial"/>
          <w:b/>
          <w:bCs/>
          <w:color w:val="222222"/>
          <w:sz w:val="22"/>
          <w:szCs w:val="22"/>
          <w:lang w:bidi="ar-SA"/>
        </w:rPr>
        <w:t>b)</w:t>
      </w:r>
      <w:r w:rsidRPr="00744EFE">
        <w:rPr>
          <w:rFonts w:ascii="Arial" w:eastAsiaTheme="minorEastAsia" w:hAnsi="Arial" w:cs="Arial"/>
          <w:color w:val="222222"/>
          <w:sz w:val="22"/>
          <w:szCs w:val="22"/>
          <w:lang w:bidi="ar-SA"/>
        </w:rPr>
        <w:t xml:space="preserve"> Sendikanın dönem içi ve dönem sonu geçici ve kesin bilânço, gelir-gider tablosu ve mizanları ile mali raporlarını Genel Merkez Yönetim Kurulu’nca belirlenen sürelerde Genel Merkez Yönetim Kurulunun bilgi, onay ve kararına sunar, </w:t>
      </w:r>
    </w:p>
    <w:p w14:paraId="0D0AA60F"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EC1387">
        <w:rPr>
          <w:rFonts w:ascii="Arial" w:eastAsiaTheme="minorEastAsia" w:hAnsi="Arial" w:cs="Arial"/>
          <w:b/>
          <w:bCs/>
          <w:color w:val="222222"/>
          <w:sz w:val="22"/>
          <w:szCs w:val="22"/>
          <w:lang w:bidi="ar-SA"/>
        </w:rPr>
        <w:t>c)</w:t>
      </w:r>
      <w:r w:rsidRPr="00744EFE">
        <w:rPr>
          <w:rFonts w:ascii="Arial" w:eastAsiaTheme="minorEastAsia" w:hAnsi="Arial" w:cs="Arial"/>
          <w:color w:val="222222"/>
          <w:sz w:val="22"/>
          <w:szCs w:val="22"/>
          <w:lang w:bidi="ar-SA"/>
        </w:rPr>
        <w:t xml:space="preserve"> Sendika gelirlerinin toplanmasını, harcamaların bütçe esaslarına göre yapılmasını, muhasebe kayıtlarının ilgili mevzuat hükümleri gereğince yürütülmesini ve bütçenin uygulanmasını sağlar, </w:t>
      </w:r>
    </w:p>
    <w:p w14:paraId="6C914C9D" w14:textId="2D84425D" w:rsidR="00744EFE" w:rsidRPr="00744EFE" w:rsidRDefault="00EC1387"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ç</w:t>
      </w:r>
      <w:r w:rsidR="00744EFE" w:rsidRPr="00EC1387">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Vergi ve sigorta primlerinin zamanında ödenmesini sağlar, </w:t>
      </w:r>
    </w:p>
    <w:p w14:paraId="1D350199" w14:textId="574B378A" w:rsidR="00744EFE" w:rsidRPr="00744EFE" w:rsidRDefault="00EC1387"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d</w:t>
      </w:r>
      <w:r w:rsidR="00744EFE" w:rsidRPr="00EC1387">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Şube harcama avanslarının zamanında gönderilmesini sağlar, bunların gözetim ve denetimini yapar, </w:t>
      </w:r>
    </w:p>
    <w:p w14:paraId="158B070D" w14:textId="09E86995" w:rsidR="00744EFE" w:rsidRPr="00744EFE" w:rsidRDefault="00EC1387"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e</w:t>
      </w:r>
      <w:r w:rsidR="00744EFE" w:rsidRPr="00EC1387">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Sendikanın taşınır ve taşınmaz mal varlığı ile ilgili belgelerin ve demirbaş kayıtlarının usulüne uygun tutulmasını sağlar, </w:t>
      </w:r>
    </w:p>
    <w:p w14:paraId="119A479B" w14:textId="5ED87D1E" w:rsidR="00744EFE" w:rsidRPr="00744EFE" w:rsidRDefault="00EC1387"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f</w:t>
      </w:r>
      <w:r w:rsidR="00744EFE" w:rsidRPr="00EC1387">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Sendika hesaplarının denetime hazır bulundurulmasını sağlar, </w:t>
      </w:r>
    </w:p>
    <w:p w14:paraId="66B9BC87" w14:textId="129583AA" w:rsidR="00744EFE" w:rsidRPr="00744EFE" w:rsidRDefault="00EC1387"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g</w:t>
      </w:r>
      <w:r w:rsidR="00744EFE" w:rsidRPr="00EC1387">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Sendika mallarının (taşınır ve taşınmaz) sigorta ettirilmesi, gerektiği zamanlarda poliçenin yenilenmesini sağlar, </w:t>
      </w:r>
    </w:p>
    <w:p w14:paraId="7E828239" w14:textId="584A08A4" w:rsidR="00744EFE" w:rsidRPr="00744EFE" w:rsidRDefault="00EC1387"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ğ</w:t>
      </w:r>
      <w:r w:rsidR="00744EFE" w:rsidRPr="00EC1387">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Genel Başkan veya yönetim kurulu üyelerinden biri ile birlikte çift imza ile bankalardan para çekilmesini sağlar, </w:t>
      </w:r>
    </w:p>
    <w:p w14:paraId="6FCAB639" w14:textId="798F68A8" w:rsidR="00744EFE" w:rsidRPr="00744EFE" w:rsidRDefault="00EC1387"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h</w:t>
      </w:r>
      <w:r w:rsidR="00744EFE" w:rsidRPr="00EC1387">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Sendika gelirlerini elde edildiği tarihten itibaren 7 (yedi) gün içinde Merkez Yönetim Kurulu tarafından belirlenecek olan bankalara yatırılmasını sağlar, </w:t>
      </w:r>
    </w:p>
    <w:p w14:paraId="4EBD89BD" w14:textId="0DC33C5F" w:rsidR="00744EFE" w:rsidRPr="00744EFE" w:rsidRDefault="00EC1387"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ı</w:t>
      </w:r>
      <w:r w:rsidR="00744EFE" w:rsidRPr="00EC1387">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Tüzükte belirlenen miktarda sendikanın günlük ihtiyaçlarını karşılayacak paranın sendika kasasında bulundurulmasını sağlar, </w:t>
      </w:r>
    </w:p>
    <w:p w14:paraId="5859FA31" w14:textId="2B6A2F4C" w:rsidR="00744EFE" w:rsidRPr="00744EFE" w:rsidRDefault="00EC1387"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i</w:t>
      </w:r>
      <w:r w:rsidR="00744EFE" w:rsidRPr="00EC1387">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Çalışmalarından dolayı Merkez Yönetim Kurulu’na karşı sorumludur, </w:t>
      </w:r>
    </w:p>
    <w:p w14:paraId="0EDFFE2C" w14:textId="1426AA54" w:rsidR="00744EFE" w:rsidRPr="00744EFE" w:rsidRDefault="00EC1387"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j</w:t>
      </w:r>
      <w:r w:rsidR="00744EFE" w:rsidRPr="00EC1387">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Mali Sekreter her üç ayda bir mali bilançoyu şubelere göndermekle yükümlüdür. </w:t>
      </w:r>
    </w:p>
    <w:p w14:paraId="4226A5B1"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 </w:t>
      </w:r>
    </w:p>
    <w:p w14:paraId="5FAF4A9F"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6- GENEL HUKUK VE TOPLU SÖZLEŞME SEKRETERİ: YETKİ VE GÖREVLERİ: </w:t>
      </w:r>
    </w:p>
    <w:p w14:paraId="62CE8F00"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 </w:t>
      </w:r>
    </w:p>
    <w:p w14:paraId="2950D9A7"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4C0D6C">
        <w:rPr>
          <w:rFonts w:ascii="Arial" w:eastAsiaTheme="minorEastAsia" w:hAnsi="Arial" w:cs="Arial"/>
          <w:b/>
          <w:bCs/>
          <w:color w:val="222222"/>
          <w:sz w:val="22"/>
          <w:szCs w:val="22"/>
          <w:lang w:bidi="ar-SA"/>
        </w:rPr>
        <w:t>a)</w:t>
      </w:r>
      <w:r w:rsidRPr="00744EFE">
        <w:rPr>
          <w:rFonts w:ascii="Arial" w:eastAsiaTheme="minorEastAsia" w:hAnsi="Arial" w:cs="Arial"/>
          <w:color w:val="222222"/>
          <w:sz w:val="22"/>
          <w:szCs w:val="22"/>
          <w:lang w:bidi="ar-SA"/>
        </w:rPr>
        <w:t xml:space="preserve"> Toplu Sözleşme ile ilgili olarak işyeri temsilcilerinden görüş ve önerileri toplayıp, bu görüş ve öneriler doğrultusunda Toplu Sözleşme taslağını hazırlayarak tekrar birimlere ve işyeri örgütlenmelerine sunar, </w:t>
      </w:r>
    </w:p>
    <w:p w14:paraId="1DBAAFAA"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4C0D6C">
        <w:rPr>
          <w:rFonts w:ascii="Arial" w:eastAsiaTheme="minorEastAsia" w:hAnsi="Arial" w:cs="Arial"/>
          <w:b/>
          <w:bCs/>
          <w:color w:val="222222"/>
          <w:sz w:val="22"/>
          <w:szCs w:val="22"/>
          <w:lang w:bidi="ar-SA"/>
        </w:rPr>
        <w:t>b)</w:t>
      </w:r>
      <w:r w:rsidRPr="00744EFE">
        <w:rPr>
          <w:rFonts w:ascii="Arial" w:eastAsiaTheme="minorEastAsia" w:hAnsi="Arial" w:cs="Arial"/>
          <w:color w:val="222222"/>
          <w:sz w:val="22"/>
          <w:szCs w:val="22"/>
          <w:lang w:bidi="ar-SA"/>
        </w:rPr>
        <w:t xml:space="preserve"> Toplu Sözleşmelerde gereksinim duyulan her türlü bilgi, yayın istatistik ve belgelerin toplanıp derlenmesini sağlar, </w:t>
      </w:r>
    </w:p>
    <w:p w14:paraId="1DF1D7FD"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4C0D6C">
        <w:rPr>
          <w:rFonts w:ascii="Arial" w:eastAsiaTheme="minorEastAsia" w:hAnsi="Arial" w:cs="Arial"/>
          <w:b/>
          <w:bCs/>
          <w:color w:val="222222"/>
          <w:sz w:val="22"/>
          <w:szCs w:val="22"/>
          <w:lang w:bidi="ar-SA"/>
        </w:rPr>
        <w:t>c)</w:t>
      </w:r>
      <w:r w:rsidRPr="00744EFE">
        <w:rPr>
          <w:rFonts w:ascii="Arial" w:eastAsiaTheme="minorEastAsia" w:hAnsi="Arial" w:cs="Arial"/>
          <w:color w:val="222222"/>
          <w:sz w:val="22"/>
          <w:szCs w:val="22"/>
          <w:lang w:bidi="ar-SA"/>
        </w:rPr>
        <w:t xml:space="preserve"> Toplu Sözleşmeler sonucu çıkabilecek uyuşmazlıkları, arabulucu çalışmalarını anlaşmaya vardırmaya kadar yürütür, </w:t>
      </w:r>
    </w:p>
    <w:p w14:paraId="61F7C678" w14:textId="24621EA0" w:rsidR="00744EFE" w:rsidRPr="00744EFE" w:rsidRDefault="004C0D6C"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4C0D6C">
        <w:rPr>
          <w:rFonts w:ascii="Arial" w:eastAsiaTheme="minorEastAsia" w:hAnsi="Arial" w:cs="Arial"/>
          <w:b/>
          <w:bCs/>
          <w:color w:val="222222"/>
          <w:sz w:val="22"/>
          <w:szCs w:val="22"/>
          <w:lang w:bidi="ar-SA"/>
        </w:rPr>
        <w:t>ç)</w:t>
      </w:r>
      <w:r>
        <w:rPr>
          <w:rFonts w:ascii="Arial" w:eastAsiaTheme="minorEastAsia" w:hAnsi="Arial" w:cs="Arial"/>
          <w:b/>
          <w:bCs/>
          <w:color w:val="222222"/>
          <w:sz w:val="22"/>
          <w:szCs w:val="22"/>
          <w:lang w:bidi="ar-SA"/>
        </w:rPr>
        <w:t xml:space="preserve"> </w:t>
      </w:r>
      <w:r w:rsidR="00744EFE" w:rsidRPr="00744EFE">
        <w:rPr>
          <w:rFonts w:ascii="Arial" w:eastAsiaTheme="minorEastAsia" w:hAnsi="Arial" w:cs="Arial"/>
          <w:color w:val="222222"/>
          <w:sz w:val="22"/>
          <w:szCs w:val="22"/>
          <w:lang w:bidi="ar-SA"/>
        </w:rPr>
        <w:t>Toplu Sözleşmeleri ve meri mevzuatla ilgili üyelerden gelen şikâyet ve uyuşmazlıkları izleyip sonuçlandırır, </w:t>
      </w:r>
    </w:p>
    <w:p w14:paraId="7985E752" w14:textId="19E07284" w:rsidR="00744EFE" w:rsidRPr="00744EFE" w:rsidRDefault="004C0D6C"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 xml:space="preserve">d) </w:t>
      </w:r>
      <w:r w:rsidR="00744EFE" w:rsidRPr="00744EFE">
        <w:rPr>
          <w:rFonts w:ascii="Arial" w:eastAsiaTheme="minorEastAsia" w:hAnsi="Arial" w:cs="Arial"/>
          <w:color w:val="222222"/>
          <w:sz w:val="22"/>
          <w:szCs w:val="22"/>
          <w:lang w:bidi="ar-SA"/>
        </w:rPr>
        <w:t>Özlük haklar ile ilgili her türlü çalışmayı yapar, </w:t>
      </w:r>
    </w:p>
    <w:p w14:paraId="21082D0D" w14:textId="52AEBF0B" w:rsidR="00744EFE" w:rsidRPr="00744EFE" w:rsidRDefault="004C0D6C"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4C0D6C">
        <w:rPr>
          <w:rFonts w:ascii="Arial" w:eastAsiaTheme="minorEastAsia" w:hAnsi="Arial" w:cs="Arial"/>
          <w:b/>
          <w:bCs/>
          <w:color w:val="222222"/>
          <w:sz w:val="22"/>
          <w:szCs w:val="22"/>
          <w:lang w:bidi="ar-SA"/>
        </w:rPr>
        <w:t>e)</w:t>
      </w:r>
      <w:r w:rsidR="00744EFE" w:rsidRPr="00744EFE">
        <w:rPr>
          <w:rFonts w:ascii="Arial" w:eastAsiaTheme="minorEastAsia" w:hAnsi="Arial" w:cs="Arial"/>
          <w:color w:val="222222"/>
          <w:sz w:val="22"/>
          <w:szCs w:val="22"/>
          <w:lang w:bidi="ar-SA"/>
        </w:rPr>
        <w:t xml:space="preserve"> Sendikanın tüm organlarının, bürolarının yönetmeliklerinin hazırlanmasında Genel Sekretere yardımcı olur, </w:t>
      </w:r>
    </w:p>
    <w:p w14:paraId="51B513BA" w14:textId="12B5465B" w:rsidR="00744EFE" w:rsidRPr="00744EFE" w:rsidRDefault="004C0D6C"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 xml:space="preserve">f) </w:t>
      </w:r>
      <w:r w:rsidR="00744EFE" w:rsidRPr="00744EFE">
        <w:rPr>
          <w:rFonts w:ascii="Arial" w:eastAsiaTheme="minorEastAsia" w:hAnsi="Arial" w:cs="Arial"/>
          <w:color w:val="222222"/>
          <w:sz w:val="22"/>
          <w:szCs w:val="22"/>
          <w:lang w:bidi="ar-SA"/>
        </w:rPr>
        <w:t>Gerek Sendikanın gerekse sendika üyelerinin karşılaşacağı hukuksal sorunların çözümü için gereğini yapar, </w:t>
      </w:r>
    </w:p>
    <w:p w14:paraId="2AC2B5C4" w14:textId="426DB431" w:rsidR="00744EFE" w:rsidRPr="00744EFE" w:rsidRDefault="004C0D6C"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4C0D6C">
        <w:rPr>
          <w:rFonts w:ascii="Arial" w:eastAsiaTheme="minorEastAsia" w:hAnsi="Arial" w:cs="Arial"/>
          <w:b/>
          <w:bCs/>
          <w:color w:val="222222"/>
          <w:sz w:val="22"/>
          <w:szCs w:val="22"/>
          <w:lang w:bidi="ar-SA"/>
        </w:rPr>
        <w:t>g)</w:t>
      </w:r>
      <w:r>
        <w:rPr>
          <w:rFonts w:ascii="Arial" w:eastAsiaTheme="minorEastAsia" w:hAnsi="Arial" w:cs="Arial"/>
          <w:color w:val="222222"/>
          <w:sz w:val="22"/>
          <w:szCs w:val="22"/>
          <w:lang w:bidi="ar-SA"/>
        </w:rPr>
        <w:t xml:space="preserve"> </w:t>
      </w:r>
      <w:r w:rsidR="00744EFE" w:rsidRPr="00744EFE">
        <w:rPr>
          <w:rFonts w:ascii="Arial" w:eastAsiaTheme="minorEastAsia" w:hAnsi="Arial" w:cs="Arial"/>
          <w:color w:val="222222"/>
          <w:sz w:val="22"/>
          <w:szCs w:val="22"/>
          <w:lang w:bidi="ar-SA"/>
        </w:rPr>
        <w:t>İnsan hakları bilincinin ve duyarlılığının geliştirilmesi için çalışmalarda bulunur, </w:t>
      </w:r>
    </w:p>
    <w:p w14:paraId="0AC3E8F6" w14:textId="2A884FF4" w:rsidR="00744EFE" w:rsidRPr="00744EFE" w:rsidRDefault="004C0D6C"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 xml:space="preserve">ğ) </w:t>
      </w:r>
      <w:r w:rsidR="00744EFE" w:rsidRPr="00744EFE">
        <w:rPr>
          <w:rFonts w:ascii="Arial" w:eastAsiaTheme="minorEastAsia" w:hAnsi="Arial" w:cs="Arial"/>
          <w:color w:val="222222"/>
          <w:sz w:val="22"/>
          <w:szCs w:val="22"/>
          <w:lang w:bidi="ar-SA"/>
        </w:rPr>
        <w:t>İnsan haklarını zedeleyen uygulamaların önlenmesi için karşı çalışmalarda bulunur, </w:t>
      </w:r>
    </w:p>
    <w:p w14:paraId="18CCE728" w14:textId="5F16418F" w:rsidR="00744EFE" w:rsidRPr="00744EFE" w:rsidRDefault="006E1DA0"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 xml:space="preserve">h) </w:t>
      </w:r>
      <w:r w:rsidR="00744EFE" w:rsidRPr="00744EFE">
        <w:rPr>
          <w:rFonts w:ascii="Arial" w:eastAsiaTheme="minorEastAsia" w:hAnsi="Arial" w:cs="Arial"/>
          <w:color w:val="222222"/>
          <w:sz w:val="22"/>
          <w:szCs w:val="22"/>
          <w:lang w:bidi="ar-SA"/>
        </w:rPr>
        <w:t>Çalışmalarından dolayı Merkez Yönetim Kurulu’na karşı sorumludur. </w:t>
      </w:r>
    </w:p>
    <w:p w14:paraId="07CCAF71"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  </w:t>
      </w:r>
    </w:p>
    <w:p w14:paraId="52734795"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lastRenderedPageBreak/>
        <w:t>7- GENEL BASIN YAYIN HALKLA İLİŞKİLER SOSYAL VE DIŞ İLİŞKİLER SEKRETERİ: YETKİ VE GÖREVLERİ: </w:t>
      </w:r>
    </w:p>
    <w:p w14:paraId="2B8E0E8D"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b/>
          <w:bCs/>
          <w:color w:val="222222"/>
          <w:sz w:val="22"/>
          <w:szCs w:val="22"/>
          <w:lang w:bidi="ar-SA"/>
        </w:rPr>
        <w:t> </w:t>
      </w:r>
    </w:p>
    <w:p w14:paraId="03D0EE86"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063CB2">
        <w:rPr>
          <w:rFonts w:ascii="Arial" w:eastAsiaTheme="minorEastAsia" w:hAnsi="Arial" w:cs="Arial"/>
          <w:b/>
          <w:bCs/>
          <w:color w:val="222222"/>
          <w:sz w:val="22"/>
          <w:szCs w:val="22"/>
          <w:lang w:bidi="ar-SA"/>
        </w:rPr>
        <w:t>a)</w:t>
      </w:r>
      <w:r w:rsidRPr="00744EFE">
        <w:rPr>
          <w:rFonts w:ascii="Arial" w:eastAsiaTheme="minorEastAsia" w:hAnsi="Arial" w:cs="Arial"/>
          <w:color w:val="222222"/>
          <w:sz w:val="22"/>
          <w:szCs w:val="22"/>
          <w:lang w:bidi="ar-SA"/>
        </w:rPr>
        <w:t xml:space="preserve"> Sendikanın program, amaç ve ilkeleri doğrultusunda, dergi, kitap, broşür ve benzeri yayınların hazırlanması ve çıkarılmasını sağlar, </w:t>
      </w:r>
    </w:p>
    <w:p w14:paraId="015B401C"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063CB2">
        <w:rPr>
          <w:rFonts w:ascii="Arial" w:eastAsiaTheme="minorEastAsia" w:hAnsi="Arial" w:cs="Arial"/>
          <w:b/>
          <w:bCs/>
          <w:color w:val="222222"/>
          <w:sz w:val="22"/>
          <w:szCs w:val="22"/>
          <w:lang w:bidi="ar-SA"/>
        </w:rPr>
        <w:t>b)</w:t>
      </w:r>
      <w:r w:rsidRPr="00744EFE">
        <w:rPr>
          <w:rFonts w:ascii="Arial" w:eastAsiaTheme="minorEastAsia" w:hAnsi="Arial" w:cs="Arial"/>
          <w:color w:val="222222"/>
          <w:sz w:val="22"/>
          <w:szCs w:val="22"/>
          <w:lang w:bidi="ar-SA"/>
        </w:rPr>
        <w:t xml:space="preserve"> Ulusal ve uluslararası basın organlarıyla iletişimi sağlar, Genel Başkan’ın düzenlediği basın toplantılarında ve yazılı demeçlerin hazırlanmasında yardımcı olur, </w:t>
      </w:r>
    </w:p>
    <w:p w14:paraId="24B712D8"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063CB2">
        <w:rPr>
          <w:rFonts w:ascii="Arial" w:eastAsiaTheme="minorEastAsia" w:hAnsi="Arial" w:cs="Arial"/>
          <w:b/>
          <w:bCs/>
          <w:color w:val="222222"/>
          <w:sz w:val="22"/>
          <w:szCs w:val="22"/>
          <w:lang w:bidi="ar-SA"/>
        </w:rPr>
        <w:t>c)</w:t>
      </w:r>
      <w:r w:rsidRPr="00744EFE">
        <w:rPr>
          <w:rFonts w:ascii="Arial" w:eastAsiaTheme="minorEastAsia" w:hAnsi="Arial" w:cs="Arial"/>
          <w:color w:val="222222"/>
          <w:sz w:val="22"/>
          <w:szCs w:val="22"/>
          <w:lang w:bidi="ar-SA"/>
        </w:rPr>
        <w:t xml:space="preserve"> Sendika yayınları ve diğer yayınlarla ilgili arşiv oluşturur, </w:t>
      </w:r>
    </w:p>
    <w:p w14:paraId="1E5AA371" w14:textId="7C8C40BA" w:rsidR="00744EFE" w:rsidRPr="00744EFE" w:rsidRDefault="00063CB2"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ç</w:t>
      </w:r>
      <w:r w:rsidR="00744EFE" w:rsidRPr="00063CB2">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Demokratik kuruluşlar ve sendikalarla ilişkileri yürütür, </w:t>
      </w:r>
    </w:p>
    <w:p w14:paraId="163CE328" w14:textId="1F7320FE" w:rsidR="00744EFE" w:rsidRPr="00744EFE" w:rsidRDefault="00063CB2"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d</w:t>
      </w:r>
      <w:r w:rsidR="00744EFE" w:rsidRPr="00063CB2">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Sendika tüzüğü ve programı doğrultusunda sosyal faaliyetlerin planlanıp, uygulanmasını sağlar, </w:t>
      </w:r>
    </w:p>
    <w:p w14:paraId="38E34119" w14:textId="175999DD" w:rsidR="00744EFE" w:rsidRPr="00744EFE" w:rsidRDefault="00063CB2"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e</w:t>
      </w:r>
      <w:r w:rsidR="00744EFE" w:rsidRPr="00063CB2">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Uluslararası demokratik ve sendikal kuruluşlarla iletişimi sağlar, </w:t>
      </w:r>
    </w:p>
    <w:p w14:paraId="014529D3" w14:textId="699BFE96" w:rsidR="00744EFE" w:rsidRPr="00744EFE" w:rsidRDefault="00063CB2"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f</w:t>
      </w:r>
      <w:r w:rsidR="00744EFE" w:rsidRPr="00063CB2">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Hizmet koluna ve diğer nedenlere bağlı çevre sorunlarına yönelik çalışmalarda bulunur, </w:t>
      </w:r>
    </w:p>
    <w:p w14:paraId="55623541" w14:textId="535DDBE1" w:rsidR="00744EFE" w:rsidRPr="00744EFE" w:rsidRDefault="00063CB2"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g</w:t>
      </w:r>
      <w:r w:rsidR="00744EFE" w:rsidRPr="00063CB2">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Merkez Kadın Komisyonunun oluşumunu sağlar, iç işleyişini düzenler, </w:t>
      </w:r>
    </w:p>
    <w:p w14:paraId="33A1E1E5" w14:textId="08A602EF" w:rsidR="00744EFE" w:rsidRPr="00744EFE" w:rsidRDefault="00063CB2"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ğ</w:t>
      </w:r>
      <w:r w:rsidR="00744EFE" w:rsidRPr="00063CB2">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Eğitim Sekreteri ile birlikte, kadın eğitimi programları düzenler, </w:t>
      </w:r>
    </w:p>
    <w:p w14:paraId="6463E6FB" w14:textId="2577F12D" w:rsidR="00744EFE" w:rsidRPr="00744EFE" w:rsidRDefault="00063CB2" w:rsidP="00744EFE">
      <w:pPr>
        <w:widowControl/>
        <w:shd w:val="clear" w:color="auto" w:fill="FFFFFF"/>
        <w:autoSpaceDE w:val="0"/>
        <w:autoSpaceDN w:val="0"/>
        <w:jc w:val="both"/>
        <w:textAlignment w:val="bottom"/>
        <w:rPr>
          <w:rFonts w:ascii="Arial" w:eastAsiaTheme="minorEastAsia" w:hAnsi="Arial" w:cs="Arial"/>
          <w:sz w:val="22"/>
          <w:szCs w:val="22"/>
          <w:lang w:bidi="ar-SA"/>
        </w:rPr>
      </w:pPr>
      <w:r>
        <w:rPr>
          <w:rFonts w:ascii="Arial" w:eastAsiaTheme="minorEastAsia" w:hAnsi="Arial" w:cs="Arial"/>
          <w:b/>
          <w:bCs/>
          <w:color w:val="222222"/>
          <w:sz w:val="22"/>
          <w:szCs w:val="22"/>
          <w:lang w:bidi="ar-SA"/>
        </w:rPr>
        <w:t>h</w:t>
      </w:r>
      <w:r w:rsidR="00744EFE" w:rsidRPr="00063CB2">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Çalışma yaşamıyla ilgili olarak her türlü ar-ge çalışması içerisinde bulunarak Yönetim Kuruluna bilgi vermek, </w:t>
      </w:r>
    </w:p>
    <w:p w14:paraId="67A10E63" w14:textId="1FCA6066" w:rsidR="00744EFE" w:rsidRPr="00744EFE" w:rsidRDefault="00063CB2"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063CB2">
        <w:rPr>
          <w:rFonts w:ascii="Arial" w:eastAsiaTheme="minorEastAsia" w:hAnsi="Arial" w:cs="Arial"/>
          <w:b/>
          <w:bCs/>
          <w:color w:val="222222"/>
          <w:sz w:val="22"/>
          <w:szCs w:val="22"/>
          <w:lang w:bidi="ar-SA"/>
        </w:rPr>
        <w:t>ı</w:t>
      </w:r>
      <w:r w:rsidR="00744EFE" w:rsidRPr="00063CB2">
        <w:rPr>
          <w:rFonts w:ascii="Arial" w:eastAsiaTheme="minorEastAsia" w:hAnsi="Arial" w:cs="Arial"/>
          <w:b/>
          <w:bCs/>
          <w:color w:val="222222"/>
          <w:sz w:val="22"/>
          <w:szCs w:val="22"/>
          <w:lang w:bidi="ar-SA"/>
        </w:rPr>
        <w:t>)</w:t>
      </w:r>
      <w:r w:rsidR="00744EFE" w:rsidRPr="00744EFE">
        <w:rPr>
          <w:rFonts w:ascii="Arial" w:eastAsiaTheme="minorEastAsia" w:hAnsi="Arial" w:cs="Arial"/>
          <w:color w:val="222222"/>
          <w:sz w:val="22"/>
          <w:szCs w:val="22"/>
          <w:lang w:bidi="ar-SA"/>
        </w:rPr>
        <w:t xml:space="preserve"> Çalışmalarından dolayı Merkez Yönetim Kurulu’na karşı sorumludur. </w:t>
      </w:r>
    </w:p>
    <w:p w14:paraId="28B1D8B0" w14:textId="77777777" w:rsidR="00744EFE" w:rsidRPr="00744EFE" w:rsidRDefault="00744EFE" w:rsidP="00744EFE">
      <w:pPr>
        <w:widowControl/>
        <w:shd w:val="clear" w:color="auto" w:fill="FFFFFF"/>
        <w:autoSpaceDE w:val="0"/>
        <w:autoSpaceDN w:val="0"/>
        <w:jc w:val="both"/>
        <w:textAlignment w:val="bottom"/>
        <w:rPr>
          <w:rFonts w:ascii="Arial" w:eastAsiaTheme="minorEastAsia" w:hAnsi="Arial" w:cs="Arial"/>
          <w:sz w:val="22"/>
          <w:szCs w:val="22"/>
          <w:lang w:bidi="ar-SA"/>
        </w:rPr>
      </w:pPr>
      <w:r w:rsidRPr="00744EFE">
        <w:rPr>
          <w:rFonts w:ascii="Arial" w:eastAsiaTheme="minorEastAsia" w:hAnsi="Arial" w:cs="Arial"/>
          <w:color w:val="222222"/>
          <w:sz w:val="22"/>
          <w:szCs w:val="22"/>
          <w:lang w:bidi="ar-SA"/>
        </w:rPr>
        <w:t>  </w:t>
      </w:r>
    </w:p>
    <w:p w14:paraId="49D2A0EB" w14:textId="77777777" w:rsidR="00744EFE" w:rsidRPr="00744EFE" w:rsidRDefault="00744EFE" w:rsidP="00744EFE">
      <w:pPr>
        <w:widowControl/>
        <w:autoSpaceDE w:val="0"/>
        <w:autoSpaceDN w:val="0"/>
        <w:ind w:left="116" w:right="119"/>
        <w:jc w:val="both"/>
        <w:rPr>
          <w:rFonts w:ascii="Arial" w:eastAsiaTheme="minorEastAsia" w:hAnsi="Arial" w:cs="Arial"/>
          <w:sz w:val="22"/>
          <w:szCs w:val="22"/>
          <w:lang w:bidi="ar-SA"/>
        </w:rPr>
      </w:pPr>
      <w:r w:rsidRPr="00744EFE">
        <w:rPr>
          <w:rFonts w:ascii="Arial" w:eastAsiaTheme="minorEastAsia" w:hAnsi="Arial" w:cs="Arial"/>
          <w:spacing w:val="-1"/>
          <w:sz w:val="22"/>
          <w:szCs w:val="22"/>
          <w:lang w:bidi="ar-SA"/>
        </w:rPr>
        <w:t>Yönetim</w:t>
      </w:r>
      <w:r w:rsidRPr="00744EFE">
        <w:rPr>
          <w:rFonts w:ascii="Arial" w:eastAsiaTheme="minorEastAsia" w:hAnsi="Arial" w:cs="Arial"/>
          <w:spacing w:val="1"/>
          <w:sz w:val="22"/>
          <w:szCs w:val="22"/>
          <w:lang w:bidi="ar-SA"/>
        </w:rPr>
        <w:t xml:space="preserve"> </w:t>
      </w:r>
      <w:r w:rsidRPr="00744EFE">
        <w:rPr>
          <w:rFonts w:ascii="Arial" w:eastAsiaTheme="minorEastAsia" w:hAnsi="Arial" w:cs="Arial"/>
          <w:spacing w:val="-1"/>
          <w:sz w:val="22"/>
          <w:szCs w:val="22"/>
          <w:lang w:bidi="ar-SA"/>
        </w:rPr>
        <w:t>Kurulu</w:t>
      </w:r>
      <w:r w:rsidRPr="00744EFE">
        <w:rPr>
          <w:rFonts w:ascii="Arial" w:eastAsiaTheme="minorEastAsia" w:hAnsi="Arial" w:cs="Arial"/>
          <w:spacing w:val="-12"/>
          <w:sz w:val="22"/>
          <w:szCs w:val="22"/>
          <w:lang w:bidi="ar-SA"/>
        </w:rPr>
        <w:t xml:space="preserve"> </w:t>
      </w:r>
      <w:r w:rsidRPr="00744EFE">
        <w:rPr>
          <w:rFonts w:ascii="Arial" w:eastAsiaTheme="minorEastAsia" w:hAnsi="Arial" w:cs="Arial"/>
          <w:spacing w:val="-1"/>
          <w:sz w:val="22"/>
          <w:szCs w:val="22"/>
          <w:lang w:bidi="ar-SA"/>
        </w:rPr>
        <w:t>gerek</w:t>
      </w:r>
      <w:r w:rsidRPr="00744EFE">
        <w:rPr>
          <w:rFonts w:ascii="Arial" w:eastAsiaTheme="minorEastAsia" w:hAnsi="Arial" w:cs="Arial"/>
          <w:spacing w:val="-14"/>
          <w:sz w:val="22"/>
          <w:szCs w:val="22"/>
          <w:lang w:bidi="ar-SA"/>
        </w:rPr>
        <w:t xml:space="preserve"> </w:t>
      </w:r>
      <w:r w:rsidRPr="00744EFE">
        <w:rPr>
          <w:rFonts w:ascii="Arial" w:eastAsiaTheme="minorEastAsia" w:hAnsi="Arial" w:cs="Arial"/>
          <w:spacing w:val="-1"/>
          <w:sz w:val="22"/>
          <w:szCs w:val="22"/>
          <w:lang w:bidi="ar-SA"/>
        </w:rPr>
        <w:t>duyarsa,</w:t>
      </w:r>
      <w:r w:rsidRPr="00744EFE">
        <w:rPr>
          <w:rFonts w:ascii="Arial" w:eastAsiaTheme="minorEastAsia" w:hAnsi="Arial" w:cs="Arial"/>
          <w:spacing w:val="-10"/>
          <w:sz w:val="22"/>
          <w:szCs w:val="22"/>
          <w:lang w:bidi="ar-SA"/>
        </w:rPr>
        <w:t xml:space="preserve"> </w:t>
      </w:r>
      <w:r w:rsidRPr="00744EFE">
        <w:rPr>
          <w:rFonts w:ascii="Arial" w:eastAsiaTheme="minorEastAsia" w:hAnsi="Arial" w:cs="Arial"/>
          <w:spacing w:val="-1"/>
          <w:sz w:val="22"/>
          <w:szCs w:val="22"/>
          <w:lang w:bidi="ar-SA"/>
        </w:rPr>
        <w:t>Merkez</w:t>
      </w:r>
      <w:r w:rsidRPr="00744EFE">
        <w:rPr>
          <w:rFonts w:ascii="Arial" w:eastAsiaTheme="minorEastAsia" w:hAnsi="Arial" w:cs="Arial"/>
          <w:spacing w:val="-12"/>
          <w:sz w:val="22"/>
          <w:szCs w:val="22"/>
          <w:lang w:bidi="ar-SA"/>
        </w:rPr>
        <w:t xml:space="preserve"> </w:t>
      </w:r>
      <w:r w:rsidRPr="00744EFE">
        <w:rPr>
          <w:rFonts w:ascii="Arial" w:eastAsiaTheme="minorEastAsia" w:hAnsi="Arial" w:cs="Arial"/>
          <w:sz w:val="22"/>
          <w:szCs w:val="22"/>
          <w:lang w:bidi="ar-SA"/>
        </w:rPr>
        <w:t>Sekreterlerine</w:t>
      </w:r>
      <w:r w:rsidRPr="00744EFE">
        <w:rPr>
          <w:rFonts w:ascii="Arial" w:eastAsiaTheme="minorEastAsia" w:hAnsi="Arial" w:cs="Arial"/>
          <w:spacing w:val="-12"/>
          <w:sz w:val="22"/>
          <w:szCs w:val="22"/>
          <w:lang w:bidi="ar-SA"/>
        </w:rPr>
        <w:t xml:space="preserve"> </w:t>
      </w:r>
      <w:r w:rsidRPr="00744EFE">
        <w:rPr>
          <w:rFonts w:ascii="Arial" w:eastAsiaTheme="minorEastAsia" w:hAnsi="Arial" w:cs="Arial"/>
          <w:sz w:val="22"/>
          <w:szCs w:val="22"/>
          <w:lang w:bidi="ar-SA"/>
        </w:rPr>
        <w:t>bağlı</w:t>
      </w:r>
      <w:r w:rsidRPr="00744EFE">
        <w:rPr>
          <w:rFonts w:ascii="Arial" w:eastAsiaTheme="minorEastAsia" w:hAnsi="Arial" w:cs="Arial"/>
          <w:spacing w:val="-12"/>
          <w:sz w:val="22"/>
          <w:szCs w:val="22"/>
          <w:lang w:bidi="ar-SA"/>
        </w:rPr>
        <w:t xml:space="preserve"> </w:t>
      </w:r>
      <w:r w:rsidRPr="00744EFE">
        <w:rPr>
          <w:rFonts w:ascii="Arial" w:eastAsiaTheme="minorEastAsia" w:hAnsi="Arial" w:cs="Arial"/>
          <w:sz w:val="22"/>
          <w:szCs w:val="22"/>
          <w:lang w:bidi="ar-SA"/>
        </w:rPr>
        <w:t>alt</w:t>
      </w:r>
      <w:r w:rsidRPr="00744EFE">
        <w:rPr>
          <w:rFonts w:ascii="Arial" w:eastAsiaTheme="minorEastAsia" w:hAnsi="Arial" w:cs="Arial"/>
          <w:spacing w:val="-13"/>
          <w:sz w:val="22"/>
          <w:szCs w:val="22"/>
          <w:lang w:bidi="ar-SA"/>
        </w:rPr>
        <w:t xml:space="preserve"> </w:t>
      </w:r>
      <w:r w:rsidRPr="00744EFE">
        <w:rPr>
          <w:rFonts w:ascii="Arial" w:eastAsiaTheme="minorEastAsia" w:hAnsi="Arial" w:cs="Arial"/>
          <w:sz w:val="22"/>
          <w:szCs w:val="22"/>
          <w:lang w:bidi="ar-SA"/>
        </w:rPr>
        <w:t>birimler oluşturabilir.</w:t>
      </w:r>
      <w:r w:rsidRPr="00744EFE">
        <w:rPr>
          <w:rFonts w:ascii="Arial" w:eastAsiaTheme="minorEastAsia" w:hAnsi="Arial" w:cs="Arial"/>
          <w:spacing w:val="-12"/>
          <w:sz w:val="22"/>
          <w:szCs w:val="22"/>
          <w:lang w:bidi="ar-SA"/>
        </w:rPr>
        <w:t xml:space="preserve"> </w:t>
      </w:r>
      <w:r w:rsidRPr="00744EFE">
        <w:rPr>
          <w:rFonts w:ascii="Arial" w:eastAsiaTheme="minorEastAsia" w:hAnsi="Arial" w:cs="Arial"/>
          <w:sz w:val="22"/>
          <w:szCs w:val="22"/>
          <w:lang w:bidi="ar-SA"/>
        </w:rPr>
        <w:t>Bu</w:t>
      </w:r>
      <w:r w:rsidRPr="00744EFE">
        <w:rPr>
          <w:rFonts w:ascii="Arial" w:eastAsiaTheme="minorEastAsia" w:hAnsi="Arial" w:cs="Arial"/>
          <w:spacing w:val="-61"/>
          <w:sz w:val="22"/>
          <w:szCs w:val="22"/>
          <w:lang w:bidi="ar-SA"/>
        </w:rPr>
        <w:t xml:space="preserve"> </w:t>
      </w:r>
      <w:r w:rsidRPr="00744EFE">
        <w:rPr>
          <w:rFonts w:ascii="Arial" w:eastAsiaTheme="minorEastAsia" w:hAnsi="Arial" w:cs="Arial"/>
          <w:sz w:val="22"/>
          <w:szCs w:val="22"/>
          <w:lang w:bidi="ar-SA"/>
        </w:rPr>
        <w:t>birimlerin başına, Merkez Yönetim Kurulunca, organlara seçilenler dışından ya da alanında</w:t>
      </w:r>
      <w:r w:rsidRPr="00744EFE">
        <w:rPr>
          <w:rFonts w:ascii="Arial" w:eastAsiaTheme="minorEastAsia" w:hAnsi="Arial" w:cs="Arial"/>
          <w:spacing w:val="1"/>
          <w:sz w:val="22"/>
          <w:szCs w:val="22"/>
          <w:lang w:bidi="ar-SA"/>
        </w:rPr>
        <w:t xml:space="preserve"> </w:t>
      </w:r>
      <w:r w:rsidRPr="00744EFE">
        <w:rPr>
          <w:rFonts w:ascii="Arial" w:eastAsiaTheme="minorEastAsia" w:hAnsi="Arial" w:cs="Arial"/>
          <w:sz w:val="22"/>
          <w:szCs w:val="22"/>
          <w:lang w:bidi="ar-SA"/>
        </w:rPr>
        <w:t>uzman</w:t>
      </w:r>
      <w:r w:rsidRPr="00744EFE">
        <w:rPr>
          <w:rFonts w:ascii="Arial" w:eastAsiaTheme="minorEastAsia" w:hAnsi="Arial" w:cs="Arial"/>
          <w:spacing w:val="1"/>
          <w:sz w:val="22"/>
          <w:szCs w:val="22"/>
          <w:lang w:bidi="ar-SA"/>
        </w:rPr>
        <w:t xml:space="preserve"> </w:t>
      </w:r>
      <w:r w:rsidRPr="00744EFE">
        <w:rPr>
          <w:rFonts w:ascii="Arial" w:eastAsiaTheme="minorEastAsia" w:hAnsi="Arial" w:cs="Arial"/>
          <w:sz w:val="22"/>
          <w:szCs w:val="22"/>
          <w:lang w:bidi="ar-SA"/>
        </w:rPr>
        <w:t>kişilerden</w:t>
      </w:r>
      <w:r w:rsidRPr="00744EFE">
        <w:rPr>
          <w:rFonts w:ascii="Arial" w:eastAsiaTheme="minorEastAsia" w:hAnsi="Arial" w:cs="Arial"/>
          <w:spacing w:val="1"/>
          <w:sz w:val="22"/>
          <w:szCs w:val="22"/>
          <w:lang w:bidi="ar-SA"/>
        </w:rPr>
        <w:t xml:space="preserve"> </w:t>
      </w:r>
      <w:r w:rsidRPr="00744EFE">
        <w:rPr>
          <w:rFonts w:ascii="Arial" w:eastAsiaTheme="minorEastAsia" w:hAnsi="Arial" w:cs="Arial"/>
          <w:sz w:val="22"/>
          <w:szCs w:val="22"/>
          <w:lang w:bidi="ar-SA"/>
        </w:rPr>
        <w:t>birer</w:t>
      </w:r>
      <w:r w:rsidRPr="00744EFE">
        <w:rPr>
          <w:rFonts w:ascii="Arial" w:eastAsiaTheme="minorEastAsia" w:hAnsi="Arial" w:cs="Arial"/>
          <w:spacing w:val="1"/>
          <w:sz w:val="22"/>
          <w:szCs w:val="22"/>
          <w:lang w:bidi="ar-SA"/>
        </w:rPr>
        <w:t xml:space="preserve"> </w:t>
      </w:r>
      <w:r w:rsidRPr="00744EFE">
        <w:rPr>
          <w:rFonts w:ascii="Arial" w:eastAsiaTheme="minorEastAsia" w:hAnsi="Arial" w:cs="Arial"/>
          <w:sz w:val="22"/>
          <w:szCs w:val="22"/>
          <w:lang w:bidi="ar-SA"/>
        </w:rPr>
        <w:t>kişi</w:t>
      </w:r>
      <w:r w:rsidRPr="00744EFE">
        <w:rPr>
          <w:rFonts w:ascii="Arial" w:eastAsiaTheme="minorEastAsia" w:hAnsi="Arial" w:cs="Arial"/>
          <w:spacing w:val="1"/>
          <w:sz w:val="22"/>
          <w:szCs w:val="22"/>
          <w:lang w:bidi="ar-SA"/>
        </w:rPr>
        <w:t xml:space="preserve"> </w:t>
      </w:r>
      <w:r w:rsidRPr="00744EFE">
        <w:rPr>
          <w:rFonts w:ascii="Arial" w:eastAsiaTheme="minorEastAsia" w:hAnsi="Arial" w:cs="Arial"/>
          <w:sz w:val="22"/>
          <w:szCs w:val="22"/>
          <w:lang w:bidi="ar-SA"/>
        </w:rPr>
        <w:t>yönetici olarak</w:t>
      </w:r>
      <w:r w:rsidRPr="00744EFE">
        <w:rPr>
          <w:rFonts w:ascii="Arial" w:eastAsiaTheme="minorEastAsia" w:hAnsi="Arial" w:cs="Arial"/>
          <w:spacing w:val="1"/>
          <w:sz w:val="22"/>
          <w:szCs w:val="22"/>
          <w:lang w:bidi="ar-SA"/>
        </w:rPr>
        <w:t xml:space="preserve"> </w:t>
      </w:r>
      <w:r w:rsidRPr="00744EFE">
        <w:rPr>
          <w:rFonts w:ascii="Arial" w:eastAsiaTheme="minorEastAsia" w:hAnsi="Arial" w:cs="Arial"/>
          <w:sz w:val="22"/>
          <w:szCs w:val="22"/>
          <w:lang w:bidi="ar-SA"/>
        </w:rPr>
        <w:t>görevlendirilir.</w:t>
      </w:r>
      <w:r w:rsidRPr="00744EFE">
        <w:rPr>
          <w:rFonts w:ascii="Arial" w:eastAsiaTheme="minorEastAsia" w:hAnsi="Arial" w:cs="Arial"/>
          <w:spacing w:val="1"/>
          <w:sz w:val="22"/>
          <w:szCs w:val="22"/>
          <w:lang w:bidi="ar-SA"/>
        </w:rPr>
        <w:t xml:space="preserve"> </w:t>
      </w:r>
      <w:r w:rsidRPr="00744EFE">
        <w:rPr>
          <w:rFonts w:ascii="Arial" w:eastAsiaTheme="minorEastAsia" w:hAnsi="Arial" w:cs="Arial"/>
          <w:sz w:val="22"/>
          <w:szCs w:val="22"/>
          <w:lang w:bidi="ar-SA"/>
        </w:rPr>
        <w:t>Bu</w:t>
      </w:r>
      <w:r w:rsidRPr="00744EFE">
        <w:rPr>
          <w:rFonts w:ascii="Arial" w:eastAsiaTheme="minorEastAsia" w:hAnsi="Arial" w:cs="Arial"/>
          <w:spacing w:val="1"/>
          <w:sz w:val="22"/>
          <w:szCs w:val="22"/>
          <w:lang w:bidi="ar-SA"/>
        </w:rPr>
        <w:t xml:space="preserve"> </w:t>
      </w:r>
      <w:r w:rsidRPr="00744EFE">
        <w:rPr>
          <w:rFonts w:ascii="Arial" w:eastAsiaTheme="minorEastAsia" w:hAnsi="Arial" w:cs="Arial"/>
          <w:sz w:val="22"/>
          <w:szCs w:val="22"/>
          <w:lang w:bidi="ar-SA"/>
        </w:rPr>
        <w:t>birimlerin</w:t>
      </w:r>
      <w:r w:rsidRPr="00744EFE">
        <w:rPr>
          <w:rFonts w:ascii="Arial" w:eastAsiaTheme="minorEastAsia" w:hAnsi="Arial" w:cs="Arial"/>
          <w:spacing w:val="1"/>
          <w:sz w:val="22"/>
          <w:szCs w:val="22"/>
          <w:lang w:bidi="ar-SA"/>
        </w:rPr>
        <w:t xml:space="preserve"> </w:t>
      </w:r>
      <w:r w:rsidRPr="00744EFE">
        <w:rPr>
          <w:rFonts w:ascii="Arial" w:eastAsiaTheme="minorEastAsia" w:hAnsi="Arial" w:cs="Arial"/>
          <w:sz w:val="22"/>
          <w:szCs w:val="22"/>
          <w:lang w:bidi="ar-SA"/>
        </w:rPr>
        <w:t>görevleri ve</w:t>
      </w:r>
      <w:r w:rsidRPr="00744EFE">
        <w:rPr>
          <w:rFonts w:ascii="Arial" w:eastAsiaTheme="minorEastAsia" w:hAnsi="Arial" w:cs="Arial"/>
          <w:spacing w:val="3"/>
          <w:sz w:val="22"/>
          <w:szCs w:val="22"/>
          <w:lang w:bidi="ar-SA"/>
        </w:rPr>
        <w:t xml:space="preserve"> </w:t>
      </w:r>
      <w:r w:rsidRPr="00744EFE">
        <w:rPr>
          <w:rFonts w:ascii="Arial" w:eastAsiaTheme="minorEastAsia" w:hAnsi="Arial" w:cs="Arial"/>
          <w:sz w:val="22"/>
          <w:szCs w:val="22"/>
          <w:lang w:bidi="ar-SA"/>
        </w:rPr>
        <w:t>çalışma</w:t>
      </w:r>
      <w:r w:rsidRPr="00744EFE">
        <w:rPr>
          <w:rFonts w:ascii="Arial" w:eastAsiaTheme="minorEastAsia" w:hAnsi="Arial" w:cs="Arial"/>
          <w:spacing w:val="3"/>
          <w:sz w:val="22"/>
          <w:szCs w:val="22"/>
          <w:lang w:bidi="ar-SA"/>
        </w:rPr>
        <w:t xml:space="preserve"> </w:t>
      </w:r>
      <w:r w:rsidRPr="00744EFE">
        <w:rPr>
          <w:rFonts w:ascii="Arial" w:eastAsiaTheme="minorEastAsia" w:hAnsi="Arial" w:cs="Arial"/>
          <w:sz w:val="22"/>
          <w:szCs w:val="22"/>
          <w:lang w:bidi="ar-SA"/>
        </w:rPr>
        <w:t>biçimleri yönetmelikte</w:t>
      </w:r>
      <w:r w:rsidRPr="00744EFE">
        <w:rPr>
          <w:rFonts w:ascii="Arial" w:eastAsiaTheme="minorEastAsia" w:hAnsi="Arial" w:cs="Arial"/>
          <w:spacing w:val="4"/>
          <w:sz w:val="22"/>
          <w:szCs w:val="22"/>
          <w:lang w:bidi="ar-SA"/>
        </w:rPr>
        <w:t xml:space="preserve"> </w:t>
      </w:r>
      <w:r w:rsidRPr="00744EFE">
        <w:rPr>
          <w:rFonts w:ascii="Arial" w:eastAsiaTheme="minorEastAsia" w:hAnsi="Arial" w:cs="Arial"/>
          <w:sz w:val="22"/>
          <w:szCs w:val="22"/>
          <w:lang w:bidi="ar-SA"/>
        </w:rPr>
        <w:t>belirtilir. </w:t>
      </w:r>
    </w:p>
    <w:p w14:paraId="498ECB06" w14:textId="719F8BE2" w:rsidR="00CB0198" w:rsidRDefault="00CB0198" w:rsidP="00744EFE">
      <w:pPr>
        <w:pStyle w:val="Balk21"/>
        <w:keepNext/>
        <w:keepLines/>
        <w:shd w:val="clear" w:color="auto" w:fill="auto"/>
        <w:spacing w:before="0" w:after="215" w:line="220" w:lineRule="exact"/>
        <w:ind w:left="20"/>
      </w:pPr>
    </w:p>
    <w:p w14:paraId="10C64867" w14:textId="72FB8F06" w:rsidR="001E04CA" w:rsidRPr="001E04CA" w:rsidRDefault="001E04CA" w:rsidP="00744EFE">
      <w:pPr>
        <w:pStyle w:val="Balk21"/>
        <w:keepNext/>
        <w:keepLines/>
        <w:shd w:val="clear" w:color="auto" w:fill="auto"/>
        <w:spacing w:before="0" w:after="215" w:line="220" w:lineRule="exact"/>
        <w:ind w:left="20"/>
        <w:rPr>
          <w:b/>
          <w:bCs/>
        </w:rPr>
      </w:pPr>
      <w:r w:rsidRPr="001E04CA">
        <w:rPr>
          <w:b/>
          <w:bCs/>
        </w:rPr>
        <w:t>Yönetim Kurulu</w:t>
      </w:r>
    </w:p>
    <w:p w14:paraId="060F8F48" w14:textId="77777777" w:rsidR="00CB0198" w:rsidRDefault="00BD3741">
      <w:pPr>
        <w:pStyle w:val="Gvdemetni0"/>
        <w:shd w:val="clear" w:color="auto" w:fill="auto"/>
        <w:spacing w:after="0" w:line="278" w:lineRule="exact"/>
        <w:ind w:left="20" w:right="20" w:firstLine="0"/>
      </w:pPr>
      <w:r w:rsidRPr="00744EFE">
        <w:rPr>
          <w:b/>
          <w:bCs/>
        </w:rPr>
        <w:t>Madde 21-</w:t>
      </w:r>
      <w:r>
        <w:t xml:space="preserve"> Sendika Merkez Yönetim Kurulu, Genel Başkanla, Genel Kurulun sendika üyeleri arasından seçtiği altı asıl üyeden oluşur; asıllarla birlikte yed yedek üye seçilir.</w:t>
      </w:r>
    </w:p>
    <w:p w14:paraId="1DF8786D" w14:textId="77777777" w:rsidR="00CB0198" w:rsidRDefault="00BD3741">
      <w:pPr>
        <w:pStyle w:val="Gvdemetni0"/>
        <w:shd w:val="clear" w:color="auto" w:fill="auto"/>
        <w:spacing w:after="240" w:line="274" w:lineRule="exact"/>
        <w:ind w:left="20" w:right="20" w:firstLine="0"/>
      </w:pPr>
      <w:r>
        <w:t>Merkez Yönetim Kurulu, seçim Kurulundan ilam alındıktan sonra en geç 3 gün içerisinde Genel Başkanın başkanlığında yaptığı ilk toplantısında Genel Sekreteri, Genel Saymanı ve Merkez Sekreterliklerini seçer, gerekli gördüğü öteki görevlendirmeleri yapar.</w:t>
      </w:r>
    </w:p>
    <w:p w14:paraId="6030BB12" w14:textId="77777777" w:rsidR="00CB0198" w:rsidRDefault="00BD3741">
      <w:pPr>
        <w:pStyle w:val="Gvdemetni0"/>
        <w:shd w:val="clear" w:color="auto" w:fill="auto"/>
        <w:spacing w:after="240" w:line="274" w:lineRule="exact"/>
        <w:ind w:left="20" w:right="20" w:firstLine="0"/>
      </w:pPr>
      <w:r w:rsidRPr="00744EFE">
        <w:rPr>
          <w:b/>
          <w:bCs/>
        </w:rPr>
        <w:t>Madde 22-</w:t>
      </w:r>
      <w:r>
        <w:t xml:space="preserve"> Sendika Merkez Yönetim Kurulu, sendikayı, yasaların ve tüzüğün verdiği yetki çerçevesinde yönetir. Bu amaçla;</w:t>
      </w:r>
    </w:p>
    <w:p w14:paraId="48859AB3" w14:textId="56C6DAB4" w:rsidR="00CB0198" w:rsidRDefault="001E04CA" w:rsidP="001E04CA">
      <w:pPr>
        <w:pStyle w:val="Gvdemetni0"/>
        <w:shd w:val="clear" w:color="auto" w:fill="auto"/>
        <w:spacing w:after="0" w:line="274" w:lineRule="exact"/>
        <w:ind w:left="20" w:firstLine="0"/>
      </w:pPr>
      <w:r w:rsidRPr="00C300E6">
        <w:rPr>
          <w:b/>
          <w:bCs/>
        </w:rPr>
        <w:t>a)</w:t>
      </w:r>
      <w:r>
        <w:t xml:space="preserve"> Sendikayı işverene ve öteki gerçek ve tüzel kişilere karşı temsil eder.</w:t>
      </w:r>
    </w:p>
    <w:p w14:paraId="488C93DA" w14:textId="4ED6FAD7" w:rsidR="00CB0198" w:rsidRDefault="001E04CA" w:rsidP="001E04CA">
      <w:pPr>
        <w:pStyle w:val="Gvdemetni0"/>
        <w:shd w:val="clear" w:color="auto" w:fill="auto"/>
        <w:spacing w:after="0" w:line="274" w:lineRule="exact"/>
        <w:ind w:right="20" w:firstLine="0"/>
      </w:pPr>
      <w:r w:rsidRPr="00C300E6">
        <w:rPr>
          <w:b/>
          <w:bCs/>
        </w:rPr>
        <w:t>b)</w:t>
      </w:r>
      <w:r>
        <w:t xml:space="preserve"> Genel Kurul kararları doğrultusunda sendikanın çalışma programını yapar ve uygular.</w:t>
      </w:r>
    </w:p>
    <w:p w14:paraId="5410EF55" w14:textId="321B9C8B" w:rsidR="00CB0198" w:rsidRDefault="001E04CA" w:rsidP="001E04CA">
      <w:pPr>
        <w:pStyle w:val="Gvdemetni0"/>
        <w:shd w:val="clear" w:color="auto" w:fill="auto"/>
        <w:spacing w:after="0" w:line="274" w:lineRule="exact"/>
        <w:ind w:left="20" w:firstLine="0"/>
      </w:pPr>
      <w:r w:rsidRPr="00C300E6">
        <w:rPr>
          <w:b/>
          <w:bCs/>
        </w:rPr>
        <w:t>c)</w:t>
      </w:r>
      <w:r>
        <w:t xml:space="preserve"> Gelir-gider hesaplarına ilişkin işlemleri yapar.</w:t>
      </w:r>
    </w:p>
    <w:p w14:paraId="28BA6141" w14:textId="77777777" w:rsidR="00CB0198" w:rsidRDefault="00BD3741">
      <w:pPr>
        <w:pStyle w:val="Gvdemetni0"/>
        <w:shd w:val="clear" w:color="auto" w:fill="auto"/>
        <w:spacing w:after="0" w:line="274" w:lineRule="exact"/>
        <w:ind w:left="20" w:firstLine="0"/>
      </w:pPr>
      <w:r w:rsidRPr="00C300E6">
        <w:rPr>
          <w:b/>
          <w:bCs/>
        </w:rPr>
        <w:t>ç)</w:t>
      </w:r>
      <w:r>
        <w:t xml:space="preserve"> Gelecek döneme ilişkin bütçe tasarısını hazırlayarak Genel Kurula sunar.</w:t>
      </w:r>
    </w:p>
    <w:p w14:paraId="1131B822" w14:textId="14F1FC2F" w:rsidR="00CB0198" w:rsidRDefault="001E04CA" w:rsidP="001E04CA">
      <w:pPr>
        <w:pStyle w:val="Gvdemetni0"/>
        <w:shd w:val="clear" w:color="auto" w:fill="auto"/>
        <w:spacing w:after="0" w:line="274" w:lineRule="exact"/>
        <w:ind w:left="20" w:firstLine="0"/>
      </w:pPr>
      <w:r w:rsidRPr="00C300E6">
        <w:rPr>
          <w:b/>
          <w:bCs/>
        </w:rPr>
        <w:t>d)</w:t>
      </w:r>
      <w:r>
        <w:t xml:space="preserve"> Dönem çalışma raporunu hazırlayarak Genel Kurula sunar.</w:t>
      </w:r>
    </w:p>
    <w:p w14:paraId="3B71A8B3" w14:textId="7CF7301B" w:rsidR="00CB0198" w:rsidRDefault="001E04CA" w:rsidP="001E04CA">
      <w:pPr>
        <w:pStyle w:val="Gvdemetni0"/>
        <w:shd w:val="clear" w:color="auto" w:fill="auto"/>
        <w:spacing w:after="0" w:line="274" w:lineRule="exact"/>
        <w:ind w:left="20" w:firstLine="0"/>
      </w:pPr>
      <w:r w:rsidRPr="00C300E6">
        <w:rPr>
          <w:b/>
          <w:bCs/>
        </w:rPr>
        <w:t>e)</w:t>
      </w:r>
      <w:r>
        <w:t xml:space="preserve"> Genel Kurulun belirlediği esaslara göre personel istihdam eder.</w:t>
      </w:r>
    </w:p>
    <w:p w14:paraId="1261A549" w14:textId="271F04DC" w:rsidR="00CB0198" w:rsidRDefault="001E04CA" w:rsidP="001E04CA">
      <w:pPr>
        <w:pStyle w:val="Gvdemetni0"/>
        <w:shd w:val="clear" w:color="auto" w:fill="auto"/>
        <w:spacing w:after="0" w:line="274" w:lineRule="exact"/>
        <w:ind w:left="20" w:firstLine="0"/>
      </w:pPr>
      <w:r w:rsidRPr="00C300E6">
        <w:rPr>
          <w:b/>
          <w:bCs/>
        </w:rPr>
        <w:t>f)</w:t>
      </w:r>
      <w:r>
        <w:t xml:space="preserve"> Genel Kurulun verdiği yetkiye dayanarak şube açmaya karar verir.</w:t>
      </w:r>
    </w:p>
    <w:p w14:paraId="470E9538" w14:textId="2D1A614B" w:rsidR="00CB0198" w:rsidRDefault="001E04CA" w:rsidP="001E04CA">
      <w:pPr>
        <w:pStyle w:val="Gvdemetni0"/>
        <w:shd w:val="clear" w:color="auto" w:fill="auto"/>
        <w:spacing w:after="0" w:line="274" w:lineRule="exact"/>
        <w:ind w:left="20" w:right="20" w:firstLine="0"/>
      </w:pPr>
      <w:r w:rsidRPr="00C300E6">
        <w:rPr>
          <w:b/>
          <w:bCs/>
        </w:rPr>
        <w:t>g)</w:t>
      </w:r>
      <w:r>
        <w:t xml:space="preserve"> Başkanlar Kurulu toplantısının gündemini hazırlar, en geç 15 gün önceden şubelere bildirir.</w:t>
      </w:r>
    </w:p>
    <w:p w14:paraId="157F6BEC" w14:textId="77777777" w:rsidR="00CB0198" w:rsidRDefault="00BD3741">
      <w:pPr>
        <w:pStyle w:val="Gvdemetni0"/>
        <w:shd w:val="clear" w:color="auto" w:fill="auto"/>
        <w:spacing w:after="0" w:line="274" w:lineRule="exact"/>
        <w:ind w:left="20" w:right="20" w:firstLine="0"/>
      </w:pPr>
      <w:r w:rsidRPr="00C300E6">
        <w:rPr>
          <w:b/>
          <w:bCs/>
        </w:rPr>
        <w:t>ğ)</w:t>
      </w:r>
      <w:r>
        <w:t xml:space="preserve"> Şubelere ve Genel Kurula katılacak delegelere Merkez organlarının o döneme ait çalışma raporları ile gelecek döneme ait bütçe ve Tüzük değişikliği önerilerini toplantı tarihinden en geç on beş gün önce şubelere gönderir.</w:t>
      </w:r>
    </w:p>
    <w:p w14:paraId="545C09C2" w14:textId="3E83B6ED" w:rsidR="00CB0198" w:rsidRDefault="001E04CA" w:rsidP="001E04CA">
      <w:pPr>
        <w:pStyle w:val="Gvdemetni0"/>
        <w:shd w:val="clear" w:color="auto" w:fill="auto"/>
        <w:spacing w:after="240" w:line="274" w:lineRule="exact"/>
        <w:ind w:firstLine="0"/>
      </w:pPr>
      <w:r w:rsidRPr="00C300E6">
        <w:rPr>
          <w:b/>
          <w:bCs/>
        </w:rPr>
        <w:t>h)</w:t>
      </w:r>
      <w:r>
        <w:t xml:space="preserve"> Genel Kurulun, yasaların ve tüzüğün yüklediği öteki görevleri yapar.</w:t>
      </w:r>
    </w:p>
    <w:p w14:paraId="69EF4D30" w14:textId="0689EC0A" w:rsidR="00CB0198" w:rsidRDefault="00BD3741">
      <w:pPr>
        <w:pStyle w:val="Gvdemetni0"/>
        <w:shd w:val="clear" w:color="auto" w:fill="auto"/>
        <w:spacing w:after="283" w:line="274" w:lineRule="exact"/>
        <w:ind w:left="20" w:right="20" w:firstLine="0"/>
      </w:pPr>
      <w:r w:rsidRPr="00744EFE">
        <w:rPr>
          <w:b/>
          <w:bCs/>
        </w:rPr>
        <w:t>Madde 23</w:t>
      </w:r>
      <w:r>
        <w:t xml:space="preserve">- Genel Merkezin görevleri, hizmet birimleri biçiminde </w:t>
      </w:r>
      <w:r w:rsidR="00EC589C">
        <w:t>kümelendirilip</w:t>
      </w:r>
      <w:r>
        <w:t xml:space="preserve"> her birimin başına bir Yönetim Kurulu üyesi sekreter olarak seçilerek görevlendirilir. Bu görevlendirmeye uymayan üyenin, Yönetim Kurulu üyeliği düşer.</w:t>
      </w:r>
    </w:p>
    <w:p w14:paraId="1C7111FE" w14:textId="77777777" w:rsidR="00CB0198" w:rsidRDefault="00BD3741">
      <w:pPr>
        <w:pStyle w:val="Gvdemetni0"/>
        <w:shd w:val="clear" w:color="auto" w:fill="auto"/>
        <w:spacing w:after="215" w:line="220" w:lineRule="exact"/>
        <w:ind w:left="20" w:firstLine="0"/>
      </w:pPr>
      <w:r>
        <w:lastRenderedPageBreak/>
        <w:t>Genel Merkez Sekreterleri, Genel Başkanın eşgüdümünde çalışırlar.</w:t>
      </w:r>
    </w:p>
    <w:p w14:paraId="38CBF1CD" w14:textId="77777777" w:rsidR="00CB0198" w:rsidRDefault="00BD3741">
      <w:pPr>
        <w:pStyle w:val="Gvdemetni0"/>
        <w:shd w:val="clear" w:color="auto" w:fill="auto"/>
        <w:spacing w:after="240" w:line="274" w:lineRule="exact"/>
        <w:ind w:left="20" w:right="20" w:firstLine="0"/>
      </w:pPr>
      <w:r>
        <w:t>Yönetim Kurulu gerek duyarsa, Merkez Sekreterlerine bağlı alt birimler oluşturabilir. Bu birimlerin başına, Merkez Yönetim Kurulunca, organlara seçilenler dışından ya da alanında uzman kişilerden birer kişi yönetici olarak görevlendirilir. Bu birimlerin görevleri ve çalışma biçimleri yönetmelikte belirtilir.</w:t>
      </w:r>
    </w:p>
    <w:p w14:paraId="0308059E" w14:textId="77777777" w:rsidR="00CB0198" w:rsidRDefault="00BD3741">
      <w:pPr>
        <w:pStyle w:val="Gvdemetni0"/>
        <w:shd w:val="clear" w:color="auto" w:fill="auto"/>
        <w:spacing w:after="240" w:line="274" w:lineRule="exact"/>
        <w:ind w:left="20" w:right="20" w:firstLine="0"/>
      </w:pPr>
      <w:r w:rsidRPr="00744EFE">
        <w:rPr>
          <w:b/>
          <w:bCs/>
        </w:rPr>
        <w:t>Madde 24</w:t>
      </w:r>
      <w:r>
        <w:t>- Sendika Yönetim Kurulu, en geç ayda bir salt çoğunlukla olağan, Genel Başkanın ya da Merkez Yönetim Kurulu üyelerinin üçte birinin yazılı isteği üzerine olağanüstü toplanır; katılanların salt çoğunluğu ile karar alır.</w:t>
      </w:r>
    </w:p>
    <w:p w14:paraId="65CC1E17" w14:textId="77777777" w:rsidR="00CB0198" w:rsidRDefault="00BD3741">
      <w:pPr>
        <w:pStyle w:val="Gvdemetni0"/>
        <w:shd w:val="clear" w:color="auto" w:fill="auto"/>
        <w:spacing w:after="283" w:line="274" w:lineRule="exact"/>
        <w:ind w:left="20" w:right="20" w:firstLine="0"/>
      </w:pPr>
      <w:r>
        <w:t>Yönetim Kurulu, Genel Sekreterin hazırladığı gündemdeki konuları ve gerekli gördüğü öteki konuları görüşerek karara bağlar. Kurulun toplantı yazmanlığını, Genel Sekreter ya da Merkez Yönetim Kurulunca görevlendirilen bir Yönetim Kurulu üyesi yapar.</w:t>
      </w:r>
    </w:p>
    <w:p w14:paraId="62AB5230" w14:textId="77777777" w:rsidR="00CB0198" w:rsidRPr="00744EFE" w:rsidRDefault="00BD3741">
      <w:pPr>
        <w:pStyle w:val="Balk21"/>
        <w:keepNext/>
        <w:keepLines/>
        <w:shd w:val="clear" w:color="auto" w:fill="auto"/>
        <w:spacing w:before="0" w:after="215" w:line="220" w:lineRule="exact"/>
        <w:ind w:left="20"/>
        <w:rPr>
          <w:b/>
          <w:bCs/>
        </w:rPr>
      </w:pPr>
      <w:bookmarkStart w:id="9" w:name="bookmark10"/>
      <w:r w:rsidRPr="00744EFE">
        <w:rPr>
          <w:b/>
          <w:bCs/>
        </w:rPr>
        <w:t>Merkez Denetleme Kurulu</w:t>
      </w:r>
      <w:bookmarkEnd w:id="9"/>
    </w:p>
    <w:p w14:paraId="617CF99D" w14:textId="7E68EC87" w:rsidR="00CB0198" w:rsidRDefault="00BD3741">
      <w:pPr>
        <w:pStyle w:val="Gvdemetni0"/>
        <w:shd w:val="clear" w:color="auto" w:fill="auto"/>
        <w:spacing w:after="0" w:line="274" w:lineRule="exact"/>
        <w:ind w:left="20" w:right="20" w:firstLine="0"/>
      </w:pPr>
      <w:r w:rsidRPr="00744EFE">
        <w:rPr>
          <w:b/>
          <w:bCs/>
        </w:rPr>
        <w:t>Madde 25</w:t>
      </w:r>
      <w:r>
        <w:t>- Sendika Merkez Denetleme Kurulu, Merkez Genel Kurulunun sendika üyeleri arasından seçtiği üç asıl üyeden oluşur; asıllarla birlikte üç de yedek üye seçilir. Denetleme Kurulu, seçimden sonra en geç bir hafta içinde, en yaşlı üyesinin başkanlığında toplanarak iş</w:t>
      </w:r>
      <w:r w:rsidR="0086525C">
        <w:t xml:space="preserve"> </w:t>
      </w:r>
      <w:r>
        <w:t>bölümü yapar.</w:t>
      </w:r>
    </w:p>
    <w:p w14:paraId="1280F7BF" w14:textId="77777777" w:rsidR="00CB0198" w:rsidRDefault="00BD3741">
      <w:pPr>
        <w:pStyle w:val="Gvdemetni0"/>
        <w:shd w:val="clear" w:color="auto" w:fill="auto"/>
        <w:spacing w:after="240" w:line="274" w:lineRule="exact"/>
        <w:ind w:left="20" w:right="20" w:firstLine="0"/>
      </w:pPr>
      <w:r>
        <w:t>Denetleme Kurulu, Merkez Yönetim Kurulu çalışmalarının yasalara, Tüzüğe ve Genel Kurul kararlarına; harcamaların, bütçe esaslarına uygun olup olmadığını denetler, denetleme raporunu Merkez Yönetim Kuruluna sunar, ayrıca dönem sonunda hazırlayacağı raporunu da Genel Kurula sunar. Ara denetlemelerde saptadığı aksaklıklar konusunda en geç on beş gün içinde Merkez Yönetim Kurulunu yazılı olarak uyarır.</w:t>
      </w:r>
    </w:p>
    <w:p w14:paraId="78AD0997" w14:textId="77777777" w:rsidR="00CB0198" w:rsidRDefault="00BD3741">
      <w:pPr>
        <w:pStyle w:val="Gvdemetni0"/>
        <w:shd w:val="clear" w:color="auto" w:fill="auto"/>
        <w:spacing w:after="283" w:line="274" w:lineRule="exact"/>
        <w:ind w:left="20" w:right="20" w:firstLine="0"/>
      </w:pPr>
      <w:r>
        <w:t>Merkez Denetleme Kurulu, Denetimleri sonunda zorunlu olması durumda Merkez Yönetim Kurulu’ndan Genel Kurul’un toplantıya çağrılmasını isteyebilir. Merkez Denetleme Kurulu’nun görev süresi Merkez Yönetim Kurulu’nun görev süresi ile sınırlıdır. Merkez Yönetim Kurulu’nun görevi herhangi bir nedenle sona erdiğinde Merkez Denetleme Kurulu’nun görevi de sona erer.</w:t>
      </w:r>
    </w:p>
    <w:p w14:paraId="2155D055" w14:textId="77777777" w:rsidR="00CB0198" w:rsidRPr="00744EFE" w:rsidRDefault="00BD3741">
      <w:pPr>
        <w:pStyle w:val="Balk21"/>
        <w:keepNext/>
        <w:keepLines/>
        <w:shd w:val="clear" w:color="auto" w:fill="auto"/>
        <w:spacing w:before="0" w:after="215" w:line="220" w:lineRule="exact"/>
        <w:ind w:left="20"/>
        <w:rPr>
          <w:b/>
          <w:bCs/>
        </w:rPr>
      </w:pPr>
      <w:bookmarkStart w:id="10" w:name="bookmark11"/>
      <w:r w:rsidRPr="00744EFE">
        <w:rPr>
          <w:b/>
          <w:bCs/>
        </w:rPr>
        <w:t>Merkez Disiplin Kurulu</w:t>
      </w:r>
      <w:bookmarkEnd w:id="10"/>
    </w:p>
    <w:p w14:paraId="742604B3" w14:textId="77777777" w:rsidR="00CB0198" w:rsidRDefault="00BD3741">
      <w:pPr>
        <w:pStyle w:val="Gvdemetni0"/>
        <w:shd w:val="clear" w:color="auto" w:fill="auto"/>
        <w:spacing w:after="240" w:line="274" w:lineRule="exact"/>
        <w:ind w:left="20" w:right="20" w:firstLine="0"/>
        <w:jc w:val="left"/>
      </w:pPr>
      <w:r w:rsidRPr="00744EFE">
        <w:rPr>
          <w:b/>
          <w:bCs/>
        </w:rPr>
        <w:t>Madde 26-</w:t>
      </w:r>
      <w:r>
        <w:t xml:space="preserve"> Sendika Merkez Disiplin Kurulu, Merkez Genel Kurulunun sendika üyeleri arasından seçtiği üç asıl üyeden oluşur; asıllarla birlikte üç de yedek üye seçilir. Disiplin Kurulu, seçimden sonra en geç bir hafta içinde en yaşlı üyesinin başkanlığında toplanarak işbölümü yapar.</w:t>
      </w:r>
    </w:p>
    <w:p w14:paraId="718F2D3A" w14:textId="77777777" w:rsidR="00CB0198" w:rsidRDefault="00BD3741">
      <w:pPr>
        <w:pStyle w:val="Gvdemetni0"/>
        <w:shd w:val="clear" w:color="auto" w:fill="auto"/>
        <w:spacing w:after="240" w:line="274" w:lineRule="exact"/>
        <w:ind w:left="20" w:right="20" w:firstLine="0"/>
      </w:pPr>
      <w:r>
        <w:t>Disiplin Kurulu, Sendika Tüzüğünde belirlenen amaç ve ilkelere aykırı hareket eden üyeler hakkında soruşturma yapar; gerekli görürse bu Tüzükte sayılan cezalardan, üyelikten çıkarma dışındaki bir cezayı verir.</w:t>
      </w:r>
    </w:p>
    <w:p w14:paraId="1CC700FC" w14:textId="77777777" w:rsidR="00CB0198" w:rsidRDefault="00BD3741">
      <w:pPr>
        <w:pStyle w:val="Gvdemetni0"/>
        <w:shd w:val="clear" w:color="auto" w:fill="auto"/>
        <w:spacing w:after="283" w:line="274" w:lineRule="exact"/>
        <w:ind w:left="20" w:right="20" w:firstLine="0"/>
      </w:pPr>
      <w:r>
        <w:t>Merkez Disiplin Kurulu’nun görev süresi Merkez Yönetim Kurulu’nun görev süresi ile sınırlıdır. Merkez Yönetim Kurulu’nun görevi herhangi bir nedenle sona erdiğinde Merkez Disiplin Kurulu’nun görevi de sona erer.</w:t>
      </w:r>
    </w:p>
    <w:p w14:paraId="197D8137" w14:textId="77777777" w:rsidR="00CB0198" w:rsidRPr="000679F5" w:rsidRDefault="00BD3741">
      <w:pPr>
        <w:pStyle w:val="Balk21"/>
        <w:keepNext/>
        <w:keepLines/>
        <w:shd w:val="clear" w:color="auto" w:fill="auto"/>
        <w:spacing w:before="0" w:after="211" w:line="220" w:lineRule="exact"/>
        <w:ind w:left="20"/>
        <w:rPr>
          <w:b/>
          <w:bCs/>
        </w:rPr>
      </w:pPr>
      <w:bookmarkStart w:id="11" w:name="bookmark12"/>
      <w:r w:rsidRPr="000679F5">
        <w:rPr>
          <w:b/>
          <w:bCs/>
        </w:rPr>
        <w:t>Başkanlar Kurulu</w:t>
      </w:r>
      <w:bookmarkEnd w:id="11"/>
    </w:p>
    <w:p w14:paraId="7ED2E142" w14:textId="77777777" w:rsidR="00CB0198" w:rsidRDefault="00BD3741">
      <w:pPr>
        <w:pStyle w:val="Gvdemetni0"/>
        <w:shd w:val="clear" w:color="auto" w:fill="auto"/>
        <w:spacing w:after="244" w:line="278" w:lineRule="exact"/>
        <w:ind w:left="20" w:right="20" w:firstLine="0"/>
      </w:pPr>
      <w:r w:rsidRPr="00744EFE">
        <w:rPr>
          <w:b/>
          <w:bCs/>
        </w:rPr>
        <w:t>Madde 27-</w:t>
      </w:r>
      <w:r>
        <w:t xml:space="preserve"> Sendika Başkanlar Kurulu, Genel Başkanın başkanlığında Merkez Yönetim Kurulu üyeleri ile Şube Başkanlarından ve il temsilcilik başkanlarından oluşur.</w:t>
      </w:r>
    </w:p>
    <w:p w14:paraId="7B18AFB6" w14:textId="77777777" w:rsidR="00CB0198" w:rsidRDefault="00BD3741">
      <w:pPr>
        <w:pStyle w:val="Gvdemetni0"/>
        <w:shd w:val="clear" w:color="auto" w:fill="auto"/>
        <w:spacing w:after="236" w:line="274" w:lineRule="exact"/>
        <w:ind w:left="20" w:right="20" w:firstLine="0"/>
      </w:pPr>
      <w:r>
        <w:t xml:space="preserve">Merkez Denetleme Kurulu üyeleri, oy hakkı olmaksızın Merkez Başkanlar Kurulu toplantılarını </w:t>
      </w:r>
      <w:r>
        <w:lastRenderedPageBreak/>
        <w:t>izleyebilirler.</w:t>
      </w:r>
    </w:p>
    <w:p w14:paraId="7D19DA5D" w14:textId="77777777" w:rsidR="00CB0198" w:rsidRDefault="00BD3741">
      <w:pPr>
        <w:pStyle w:val="Gvdemetni0"/>
        <w:shd w:val="clear" w:color="auto" w:fill="auto"/>
        <w:spacing w:after="244" w:line="278" w:lineRule="exact"/>
        <w:ind w:left="20" w:right="20" w:firstLine="0"/>
      </w:pPr>
      <w:r>
        <w:t>Gerektiğinde Sendikanın üye ve çalışanlarından kimseler Başkanlar Kurulu’na katılması için çağrılabilir.</w:t>
      </w:r>
    </w:p>
    <w:p w14:paraId="63DB2EB9" w14:textId="77777777" w:rsidR="00CB0198" w:rsidRDefault="00BD3741">
      <w:pPr>
        <w:pStyle w:val="Gvdemetni0"/>
        <w:shd w:val="clear" w:color="auto" w:fill="auto"/>
        <w:spacing w:after="283" w:line="274" w:lineRule="exact"/>
        <w:ind w:left="20" w:right="20" w:firstLine="0"/>
      </w:pPr>
      <w:r>
        <w:t>Başkanlar Kurulu, 4 ayda bir olağan olarak, Yönetim Kurulu kararı ile de her zaman olağanüstü olarak toplanabilir.</w:t>
      </w:r>
    </w:p>
    <w:p w14:paraId="6A9C62AB" w14:textId="77777777" w:rsidR="00CB0198" w:rsidRDefault="00BD3741">
      <w:pPr>
        <w:pStyle w:val="Gvdemetni0"/>
        <w:shd w:val="clear" w:color="auto" w:fill="auto"/>
        <w:spacing w:after="215" w:line="220" w:lineRule="exact"/>
        <w:ind w:left="20" w:firstLine="0"/>
      </w:pPr>
      <w:r w:rsidRPr="00744EFE">
        <w:rPr>
          <w:b/>
          <w:bCs/>
        </w:rPr>
        <w:t>Madde 28</w:t>
      </w:r>
      <w:r>
        <w:t>- Sendika Başkanlar Kurulunun görevleri şunlardır:</w:t>
      </w:r>
    </w:p>
    <w:p w14:paraId="0C8236CE" w14:textId="7BAF2C5F" w:rsidR="00CB0198" w:rsidRDefault="000679F5" w:rsidP="000679F5">
      <w:pPr>
        <w:pStyle w:val="Gvdemetni0"/>
        <w:shd w:val="clear" w:color="auto" w:fill="auto"/>
        <w:spacing w:after="0" w:line="274" w:lineRule="exact"/>
        <w:ind w:left="20" w:right="20" w:firstLine="0"/>
      </w:pPr>
      <w:r w:rsidRPr="005831E1">
        <w:rPr>
          <w:b/>
          <w:bCs/>
        </w:rPr>
        <w:t>a)</w:t>
      </w:r>
      <w:r>
        <w:t xml:space="preserve"> Sendikanın politika, plan ve programlarının uygulanması konusunda önerilerde bulunmak,</w:t>
      </w:r>
    </w:p>
    <w:p w14:paraId="7A7D39E6" w14:textId="6A58A599" w:rsidR="00CB0198" w:rsidRDefault="000679F5" w:rsidP="000679F5">
      <w:pPr>
        <w:pStyle w:val="Gvdemetni0"/>
        <w:shd w:val="clear" w:color="auto" w:fill="auto"/>
        <w:spacing w:after="0" w:line="274" w:lineRule="exact"/>
        <w:ind w:left="20" w:right="20" w:firstLine="0"/>
      </w:pPr>
      <w:r w:rsidRPr="005831E1">
        <w:rPr>
          <w:b/>
          <w:bCs/>
        </w:rPr>
        <w:t>b)</w:t>
      </w:r>
      <w:r>
        <w:t xml:space="preserve"> Genel Merkez organlarınca alınan kararların sendikanın diğer birimlerinde uygulanma durumunu değerlendirmek,</w:t>
      </w:r>
    </w:p>
    <w:p w14:paraId="31232E2F" w14:textId="5CE734F4" w:rsidR="00CB0198" w:rsidRDefault="000679F5" w:rsidP="000679F5">
      <w:pPr>
        <w:pStyle w:val="Gvdemetni0"/>
        <w:shd w:val="clear" w:color="auto" w:fill="auto"/>
        <w:spacing w:after="0" w:line="274" w:lineRule="exact"/>
        <w:ind w:left="20" w:firstLine="0"/>
      </w:pPr>
      <w:r w:rsidRPr="005831E1">
        <w:rPr>
          <w:b/>
          <w:bCs/>
        </w:rPr>
        <w:t>c)</w:t>
      </w:r>
      <w:r>
        <w:t xml:space="preserve"> Dönem içindeki çalışmaları değerlendirmek,</w:t>
      </w:r>
    </w:p>
    <w:p w14:paraId="2DAF7DD8" w14:textId="77777777" w:rsidR="00CB0198" w:rsidRDefault="00BD3741">
      <w:pPr>
        <w:pStyle w:val="Gvdemetni0"/>
        <w:shd w:val="clear" w:color="auto" w:fill="auto"/>
        <w:spacing w:after="0" w:line="274" w:lineRule="exact"/>
        <w:ind w:left="20" w:firstLine="0"/>
      </w:pPr>
      <w:r w:rsidRPr="005831E1">
        <w:rPr>
          <w:b/>
          <w:bCs/>
        </w:rPr>
        <w:t>ç)</w:t>
      </w:r>
      <w:r>
        <w:t xml:space="preserve"> Diğer birimlerde doğan sorunlara çözüm önermek,</w:t>
      </w:r>
    </w:p>
    <w:p w14:paraId="407B86DC" w14:textId="7BA60558" w:rsidR="00CB0198" w:rsidRDefault="000679F5" w:rsidP="000679F5">
      <w:pPr>
        <w:pStyle w:val="Gvdemetni0"/>
        <w:shd w:val="clear" w:color="auto" w:fill="auto"/>
        <w:spacing w:after="0" w:line="274" w:lineRule="exact"/>
        <w:ind w:left="20" w:right="20" w:firstLine="0"/>
      </w:pPr>
      <w:r w:rsidRPr="005831E1">
        <w:rPr>
          <w:b/>
          <w:bCs/>
        </w:rPr>
        <w:t>d)</w:t>
      </w:r>
      <w:r>
        <w:t xml:space="preserve"> Gerektiğinde, Merkez Yönetim Kurulu ve Genel Başkanca sorulduğunda olağanüstü Genel Kurul toplanması konusunda tavsiye kararı almak,</w:t>
      </w:r>
    </w:p>
    <w:p w14:paraId="5DF17306" w14:textId="014901E3" w:rsidR="00CB0198" w:rsidRDefault="000679F5" w:rsidP="000679F5">
      <w:pPr>
        <w:pStyle w:val="Gvdemetni0"/>
        <w:shd w:val="clear" w:color="auto" w:fill="auto"/>
        <w:spacing w:after="251" w:line="274" w:lineRule="exact"/>
        <w:ind w:left="20" w:firstLine="0"/>
      </w:pPr>
      <w:r w:rsidRPr="005831E1">
        <w:rPr>
          <w:b/>
          <w:bCs/>
        </w:rPr>
        <w:t>e)</w:t>
      </w:r>
      <w:r>
        <w:t xml:space="preserve"> Sendikanın koyacağı eylemler konusunda görüş oluşturmak.</w:t>
      </w:r>
    </w:p>
    <w:p w14:paraId="12D68380" w14:textId="77777777" w:rsidR="00CB0198" w:rsidRDefault="00BD3741">
      <w:pPr>
        <w:pStyle w:val="Balk10"/>
        <w:keepNext/>
        <w:keepLines/>
        <w:numPr>
          <w:ilvl w:val="0"/>
          <w:numId w:val="1"/>
        </w:numPr>
        <w:shd w:val="clear" w:color="auto" w:fill="auto"/>
        <w:tabs>
          <w:tab w:val="left" w:pos="527"/>
        </w:tabs>
        <w:spacing w:after="190" w:line="260" w:lineRule="exact"/>
        <w:ind w:left="20"/>
        <w:jc w:val="both"/>
      </w:pPr>
      <w:bookmarkStart w:id="12" w:name="bookmark13"/>
      <w:r>
        <w:t>ŞUBELER</w:t>
      </w:r>
      <w:bookmarkEnd w:id="12"/>
    </w:p>
    <w:p w14:paraId="4A7F8291" w14:textId="77777777" w:rsidR="00CB0198" w:rsidRPr="005831E1" w:rsidRDefault="00BD3741">
      <w:pPr>
        <w:pStyle w:val="Balk21"/>
        <w:keepNext/>
        <w:keepLines/>
        <w:shd w:val="clear" w:color="auto" w:fill="auto"/>
        <w:spacing w:before="0" w:after="155" w:line="220" w:lineRule="exact"/>
        <w:ind w:left="20"/>
        <w:rPr>
          <w:b/>
          <w:bCs/>
        </w:rPr>
      </w:pPr>
      <w:bookmarkStart w:id="13" w:name="bookmark14"/>
      <w:r w:rsidRPr="005831E1">
        <w:rPr>
          <w:b/>
          <w:bCs/>
        </w:rPr>
        <w:t>Şubelerin Açılması</w:t>
      </w:r>
      <w:bookmarkEnd w:id="13"/>
    </w:p>
    <w:p w14:paraId="18C0CFF1" w14:textId="77777777" w:rsidR="00CB0198" w:rsidRDefault="00BD3741">
      <w:pPr>
        <w:pStyle w:val="Gvdemetni0"/>
        <w:shd w:val="clear" w:color="auto" w:fill="auto"/>
        <w:spacing w:after="17" w:line="274" w:lineRule="exact"/>
        <w:ind w:left="20" w:right="20" w:firstLine="0"/>
      </w:pPr>
      <w:r w:rsidRPr="00744EFE">
        <w:rPr>
          <w:b/>
          <w:bCs/>
        </w:rPr>
        <w:t>Madde 29</w:t>
      </w:r>
      <w:r>
        <w:t>- Sendika şubeleri; Genel Kurulun koyduğu esaslar doğrultusunda Merkez Yönetim Kurulunca üye sayıları dört yüz den az olmamak üzere kurulur. Bir merkezde kurulan şubelere başka merkezlerde bulunan işyerlerindeki üyeler ve temsilcilikler bağlanabilir.</w:t>
      </w:r>
    </w:p>
    <w:p w14:paraId="5111D3B6" w14:textId="77777777" w:rsidR="004C58EF" w:rsidRPr="004C58EF" w:rsidRDefault="00BD3741">
      <w:pPr>
        <w:pStyle w:val="Gvdemetni0"/>
        <w:shd w:val="clear" w:color="auto" w:fill="auto"/>
        <w:spacing w:after="0" w:line="552" w:lineRule="exact"/>
        <w:ind w:left="20" w:right="4100" w:firstLine="0"/>
        <w:jc w:val="left"/>
        <w:rPr>
          <w:b/>
          <w:bCs/>
        </w:rPr>
      </w:pPr>
      <w:r w:rsidRPr="004C58EF">
        <w:rPr>
          <w:b/>
          <w:bCs/>
        </w:rPr>
        <w:t>Şube Organları</w:t>
      </w:r>
    </w:p>
    <w:p w14:paraId="2DB68D8D" w14:textId="77777777" w:rsidR="004C58EF" w:rsidRPr="004C58EF" w:rsidRDefault="00BD3741">
      <w:pPr>
        <w:pStyle w:val="Gvdemetni0"/>
        <w:shd w:val="clear" w:color="auto" w:fill="auto"/>
        <w:spacing w:after="0" w:line="552" w:lineRule="exact"/>
        <w:ind w:left="20" w:right="4100" w:firstLine="0"/>
        <w:jc w:val="left"/>
        <w:rPr>
          <w:b/>
          <w:bCs/>
        </w:rPr>
      </w:pPr>
      <w:r w:rsidRPr="004C58EF">
        <w:rPr>
          <w:b/>
          <w:bCs/>
        </w:rPr>
        <w:t xml:space="preserve"> Madde 30</w:t>
      </w:r>
      <w:r w:rsidRPr="004C58EF">
        <w:rPr>
          <w:b/>
          <w:bCs/>
        </w:rPr>
        <w:softHyphen/>
      </w:r>
    </w:p>
    <w:p w14:paraId="37F60D2B" w14:textId="33F3DEC9" w:rsidR="00CB0198" w:rsidRDefault="00BD3741">
      <w:pPr>
        <w:pStyle w:val="Gvdemetni0"/>
        <w:shd w:val="clear" w:color="auto" w:fill="auto"/>
        <w:spacing w:after="0" w:line="552" w:lineRule="exact"/>
        <w:ind w:left="20" w:right="4100" w:firstLine="0"/>
        <w:jc w:val="left"/>
      </w:pPr>
      <w:r w:rsidRPr="000E2D01">
        <w:rPr>
          <w:b/>
          <w:bCs/>
        </w:rPr>
        <w:t>1)</w:t>
      </w:r>
      <w:r>
        <w:t xml:space="preserve"> Sendikanın zorunlu şube organları şunlardır:</w:t>
      </w:r>
    </w:p>
    <w:p w14:paraId="7564026F" w14:textId="6E1DBFB6" w:rsidR="00CB0198" w:rsidRDefault="000E2D01" w:rsidP="000E2D01">
      <w:pPr>
        <w:pStyle w:val="Gvdemetni0"/>
        <w:shd w:val="clear" w:color="auto" w:fill="auto"/>
        <w:spacing w:after="0" w:line="552" w:lineRule="exact"/>
        <w:ind w:left="20" w:firstLine="0"/>
      </w:pPr>
      <w:r w:rsidRPr="005831E1">
        <w:rPr>
          <w:b/>
          <w:bCs/>
        </w:rPr>
        <w:t>a)</w:t>
      </w:r>
      <w:r>
        <w:t xml:space="preserve"> Şube Genel Kurulu</w:t>
      </w:r>
    </w:p>
    <w:p w14:paraId="18BE5809" w14:textId="095D13FA" w:rsidR="00CB0198" w:rsidRDefault="000E2D01" w:rsidP="000E2D01">
      <w:pPr>
        <w:pStyle w:val="Gvdemetni0"/>
        <w:shd w:val="clear" w:color="auto" w:fill="auto"/>
        <w:spacing w:after="18" w:line="220" w:lineRule="exact"/>
        <w:ind w:firstLine="0"/>
      </w:pPr>
      <w:r w:rsidRPr="005831E1">
        <w:rPr>
          <w:b/>
          <w:bCs/>
        </w:rPr>
        <w:t>b)</w:t>
      </w:r>
      <w:r>
        <w:t xml:space="preserve"> Şube Yönetim Kurulu</w:t>
      </w:r>
    </w:p>
    <w:p w14:paraId="5944008C" w14:textId="7E9E5281" w:rsidR="00CB0198" w:rsidRDefault="000E2D01" w:rsidP="000E2D01">
      <w:pPr>
        <w:pStyle w:val="Gvdemetni0"/>
        <w:shd w:val="clear" w:color="auto" w:fill="auto"/>
        <w:spacing w:after="0" w:line="220" w:lineRule="exact"/>
        <w:ind w:left="20" w:firstLine="0"/>
      </w:pPr>
      <w:r w:rsidRPr="005831E1">
        <w:rPr>
          <w:b/>
          <w:bCs/>
        </w:rPr>
        <w:t>c)</w:t>
      </w:r>
      <w:r>
        <w:t xml:space="preserve"> Şube Denetçisi</w:t>
      </w:r>
    </w:p>
    <w:p w14:paraId="20D5EC4E" w14:textId="28A1C36A" w:rsidR="00CB0198" w:rsidRDefault="000E2D01" w:rsidP="000E2D01">
      <w:pPr>
        <w:pStyle w:val="Gvdemetni0"/>
        <w:shd w:val="clear" w:color="auto" w:fill="auto"/>
        <w:spacing w:after="0" w:line="552" w:lineRule="exact"/>
        <w:ind w:left="20" w:firstLine="0"/>
      </w:pPr>
      <w:r w:rsidRPr="005831E1">
        <w:rPr>
          <w:b/>
          <w:bCs/>
        </w:rPr>
        <w:t>ç)</w:t>
      </w:r>
      <w:r>
        <w:t xml:space="preserve"> Şube Disiplin Kurulu</w:t>
      </w:r>
    </w:p>
    <w:p w14:paraId="49D71FF6" w14:textId="77777777" w:rsidR="00CB0198" w:rsidRDefault="00BD3741">
      <w:pPr>
        <w:pStyle w:val="Gvdemetni0"/>
        <w:numPr>
          <w:ilvl w:val="0"/>
          <w:numId w:val="15"/>
        </w:numPr>
        <w:shd w:val="clear" w:color="auto" w:fill="auto"/>
        <w:tabs>
          <w:tab w:val="left" w:pos="417"/>
        </w:tabs>
        <w:spacing w:after="0" w:line="552" w:lineRule="exact"/>
        <w:ind w:left="20" w:firstLine="0"/>
      </w:pPr>
      <w:r>
        <w:t>Sendikanın şube danışma organları şunlardır:</w:t>
      </w:r>
    </w:p>
    <w:p w14:paraId="5CF1FFF9" w14:textId="5876B8C2" w:rsidR="00CB0198" w:rsidRDefault="00252EE3" w:rsidP="00252EE3">
      <w:pPr>
        <w:pStyle w:val="Gvdemetni0"/>
        <w:shd w:val="clear" w:color="auto" w:fill="auto"/>
        <w:tabs>
          <w:tab w:val="left" w:pos="417"/>
        </w:tabs>
        <w:spacing w:after="0" w:line="552" w:lineRule="exact"/>
        <w:ind w:left="20" w:firstLine="0"/>
      </w:pPr>
      <w:r w:rsidRPr="005831E1">
        <w:rPr>
          <w:b/>
          <w:bCs/>
        </w:rPr>
        <w:t>a)</w:t>
      </w:r>
      <w:r>
        <w:t xml:space="preserve"> Şube Danışma Kurulu (Oluşumu, görevleri, çalışması yönetmelikle belirlenir)</w:t>
      </w:r>
    </w:p>
    <w:p w14:paraId="4AF5EAF8" w14:textId="77777777" w:rsidR="00CB0198" w:rsidRPr="00252EE3" w:rsidRDefault="00BD3741">
      <w:pPr>
        <w:pStyle w:val="Balk21"/>
        <w:keepNext/>
        <w:keepLines/>
        <w:shd w:val="clear" w:color="auto" w:fill="auto"/>
        <w:spacing w:before="0" w:after="0" w:line="552" w:lineRule="exact"/>
        <w:ind w:left="20"/>
        <w:rPr>
          <w:b/>
          <w:bCs/>
        </w:rPr>
      </w:pPr>
      <w:bookmarkStart w:id="14" w:name="bookmark15"/>
      <w:r w:rsidRPr="00252EE3">
        <w:rPr>
          <w:b/>
          <w:bCs/>
        </w:rPr>
        <w:t>Şube Genel Kurulları</w:t>
      </w:r>
      <w:bookmarkEnd w:id="14"/>
    </w:p>
    <w:p w14:paraId="5743FB11" w14:textId="77777777" w:rsidR="00CB0198" w:rsidRDefault="00BD3741">
      <w:pPr>
        <w:pStyle w:val="Gvdemetni0"/>
        <w:shd w:val="clear" w:color="auto" w:fill="auto"/>
        <w:spacing w:after="0" w:line="552" w:lineRule="exact"/>
        <w:ind w:left="20" w:firstLine="0"/>
      </w:pPr>
      <w:r w:rsidRPr="004C58EF">
        <w:rPr>
          <w:b/>
          <w:bCs/>
        </w:rPr>
        <w:t>Madde 31</w:t>
      </w:r>
      <w:r>
        <w:t>- Sendika Şube Genel Kurulları, şubelerin en yetkili organlarıdır.</w:t>
      </w:r>
    </w:p>
    <w:p w14:paraId="6603A63F" w14:textId="77777777" w:rsidR="00CB0198" w:rsidRDefault="00BD3741">
      <w:pPr>
        <w:pStyle w:val="Gvdemetni0"/>
        <w:shd w:val="clear" w:color="auto" w:fill="auto"/>
        <w:spacing w:after="0" w:line="552" w:lineRule="exact"/>
        <w:ind w:left="20" w:firstLine="0"/>
      </w:pPr>
      <w:r>
        <w:t>Şube Genel Kurulu, o şubeye bağlı bütün üyelerin katılımı ile oluşur.</w:t>
      </w:r>
    </w:p>
    <w:p w14:paraId="350DAE62" w14:textId="1061B989" w:rsidR="00CB0198" w:rsidRDefault="00BD3741">
      <w:pPr>
        <w:pStyle w:val="Gvdemetni0"/>
        <w:shd w:val="clear" w:color="auto" w:fill="auto"/>
        <w:spacing w:after="0" w:line="552" w:lineRule="exact"/>
        <w:ind w:left="20" w:right="560" w:firstLine="0"/>
        <w:jc w:val="left"/>
      </w:pPr>
      <w:r>
        <w:t xml:space="preserve">Şube Genel Kurullarının yapılış usul ve esasları Merkez Genel Kurulu ile aynıdır. Şube </w:t>
      </w:r>
      <w:r w:rsidR="00DC7C6C" w:rsidRPr="00DC7C6C">
        <w:rPr>
          <w:b/>
          <w:bCs/>
        </w:rPr>
        <w:t>Şube</w:t>
      </w:r>
      <w:r w:rsidR="00DC7C6C">
        <w:t xml:space="preserve"> </w:t>
      </w:r>
      <w:r w:rsidRPr="00252EE3">
        <w:rPr>
          <w:b/>
          <w:bCs/>
        </w:rPr>
        <w:t>Yönetim Kurulları</w:t>
      </w:r>
    </w:p>
    <w:p w14:paraId="761E7803" w14:textId="77777777" w:rsidR="00BD3741" w:rsidRPr="00BF7727" w:rsidRDefault="00BD3741" w:rsidP="00BD3741">
      <w:pPr>
        <w:widowControl/>
        <w:spacing w:after="160" w:line="259" w:lineRule="auto"/>
        <w:jc w:val="both"/>
        <w:rPr>
          <w:rFonts w:ascii="Arial" w:eastAsiaTheme="minorHAnsi" w:hAnsi="Arial" w:cs="Arial"/>
          <w:b/>
          <w:bCs/>
          <w:color w:val="auto"/>
          <w:sz w:val="22"/>
          <w:szCs w:val="22"/>
          <w:lang w:eastAsia="en-US"/>
        </w:rPr>
      </w:pPr>
      <w:r w:rsidRPr="00F562E4">
        <w:rPr>
          <w:rFonts w:ascii="Arial" w:hAnsi="Arial" w:cs="Arial"/>
          <w:b/>
          <w:bCs/>
          <w:sz w:val="22"/>
          <w:szCs w:val="22"/>
        </w:rPr>
        <w:lastRenderedPageBreak/>
        <w:t>Madde 32-</w:t>
      </w:r>
      <w:r w:rsidRPr="00F562E4">
        <w:rPr>
          <w:rFonts w:ascii="Arial" w:hAnsi="Arial" w:cs="Arial"/>
          <w:sz w:val="22"/>
          <w:szCs w:val="22"/>
        </w:rPr>
        <w:t xml:space="preserve"> </w:t>
      </w:r>
      <w:r w:rsidR="00F562E4" w:rsidRPr="00F562E4">
        <w:rPr>
          <w:rFonts w:ascii="Arial" w:hAnsi="Arial" w:cs="Arial"/>
          <w:b/>
          <w:bCs/>
          <w:sz w:val="22"/>
          <w:szCs w:val="22"/>
        </w:rPr>
        <w:t>(Değişik, 25.09.2022)</w:t>
      </w:r>
      <w:r w:rsidR="00F562E4">
        <w:rPr>
          <w:rFonts w:ascii="Arial" w:hAnsi="Arial" w:cs="Arial"/>
          <w:b/>
          <w:bCs/>
          <w:sz w:val="22"/>
          <w:szCs w:val="22"/>
        </w:rPr>
        <w:t xml:space="preserve"> </w:t>
      </w:r>
      <w:r w:rsidRPr="00BF7727">
        <w:rPr>
          <w:rFonts w:ascii="Arial" w:eastAsiaTheme="minorHAnsi" w:hAnsi="Arial" w:cs="Arial"/>
          <w:color w:val="auto"/>
          <w:sz w:val="22"/>
          <w:szCs w:val="22"/>
          <w:lang w:eastAsia="en-US" w:bidi="ar-SA"/>
        </w:rPr>
        <w:t>Sendika Şube Yönetim Kurulu Şube Başkan ve 6 asil Yönetim Kurulu olmak    üzere 7 üyeden oluşur.  Sendika Şube Başkanı ile aynı listede yer alan Merkez Yönetim Kurulu ile Genel Kurula Katılan delegeler arasından gizli oy açık sayım ve döküm   esaslarına göre seçilir. Genel Kurul Şube Yönetim Kurulu Şube Başkanıyla birlikte Şube Yönetim Kurulu üyelikleri için, 7 yedek Üye seçilir. Şube Yönetim Kurulu, seçim Kurulundan ilam alındıktan sonra en geç 3 gün içerisinde Şube Başkanın başkanlığında yaptığı ilk toplantısında Şube Başkanı tarafından, Genel Merkezle uyumlu olarak sekretaryalarda görev dağılımı yapılır.</w:t>
      </w:r>
    </w:p>
    <w:p w14:paraId="48B3F630" w14:textId="7FAE2D20" w:rsidR="00CB0198" w:rsidRDefault="00CB0198" w:rsidP="00BD3741">
      <w:pPr>
        <w:pStyle w:val="Gvdemetni0"/>
        <w:shd w:val="clear" w:color="auto" w:fill="auto"/>
        <w:spacing w:after="240" w:line="274" w:lineRule="exact"/>
        <w:ind w:right="20" w:firstLine="0"/>
      </w:pPr>
    </w:p>
    <w:p w14:paraId="58062952" w14:textId="181DCF13" w:rsidR="00CE7C04" w:rsidRPr="00CE7C04" w:rsidRDefault="00CE7C04" w:rsidP="00F562E4">
      <w:pPr>
        <w:pStyle w:val="Gvdemetni0"/>
        <w:shd w:val="clear" w:color="auto" w:fill="auto"/>
        <w:spacing w:after="240" w:line="274" w:lineRule="exact"/>
        <w:ind w:left="20" w:right="20" w:firstLine="0"/>
        <w:rPr>
          <w:b/>
          <w:bCs/>
        </w:rPr>
      </w:pPr>
      <w:r w:rsidRPr="00CE7C04">
        <w:rPr>
          <w:b/>
          <w:bCs/>
        </w:rPr>
        <w:t>Şube Denetçisi</w:t>
      </w:r>
    </w:p>
    <w:p w14:paraId="3AF87929" w14:textId="77777777" w:rsidR="00CB0198" w:rsidRDefault="00BD3741">
      <w:pPr>
        <w:pStyle w:val="Gvdemetni0"/>
        <w:shd w:val="clear" w:color="auto" w:fill="auto"/>
        <w:spacing w:after="244" w:line="278" w:lineRule="exact"/>
        <w:ind w:left="20" w:right="20" w:firstLine="0"/>
      </w:pPr>
      <w:r w:rsidRPr="004C58EF">
        <w:rPr>
          <w:b/>
          <w:bCs/>
        </w:rPr>
        <w:t>Madde 33</w:t>
      </w:r>
      <w:r>
        <w:t>- Sendika Şube Denetçisi Şube Genel Kurullarınca, şube üyeleri arasından seçilir. Bir asıl denetçiyle birlikte 2’de yedek üye seçilir.</w:t>
      </w:r>
    </w:p>
    <w:p w14:paraId="694CFF0C" w14:textId="77777777" w:rsidR="00CB0198" w:rsidRDefault="00BD3741">
      <w:pPr>
        <w:pStyle w:val="Gvdemetni0"/>
        <w:shd w:val="clear" w:color="auto" w:fill="auto"/>
        <w:spacing w:after="283" w:line="274" w:lineRule="exact"/>
        <w:ind w:left="20" w:right="20" w:firstLine="0"/>
      </w:pPr>
      <w:r>
        <w:t>Şube Denetçisinin çalışma ilkeleri, Genel Merkez Denetleme Kuruluna uyumlu olarak yönetmelikle düzenlenir. Şube denetçisinin görev süresi Şube Yönetim Kurulu’nun görev süresi ile sınırlıdır. Herhangi bir nedenle şube Yönetim Kurulunun görevi sona erdiğinde şube denetçisinin de görev süresi sona erer.</w:t>
      </w:r>
    </w:p>
    <w:p w14:paraId="49E15171" w14:textId="77777777" w:rsidR="00CB0198" w:rsidRPr="00CE7C04" w:rsidRDefault="00BD3741">
      <w:pPr>
        <w:pStyle w:val="Balk21"/>
        <w:keepNext/>
        <w:keepLines/>
        <w:shd w:val="clear" w:color="auto" w:fill="auto"/>
        <w:spacing w:before="0" w:after="271" w:line="220" w:lineRule="exact"/>
        <w:ind w:left="20"/>
        <w:rPr>
          <w:b/>
          <w:bCs/>
        </w:rPr>
      </w:pPr>
      <w:bookmarkStart w:id="15" w:name="bookmark17"/>
      <w:r w:rsidRPr="00CE7C04">
        <w:rPr>
          <w:b/>
          <w:bCs/>
        </w:rPr>
        <w:t>Şube Disiplin Kurulları</w:t>
      </w:r>
      <w:bookmarkEnd w:id="15"/>
    </w:p>
    <w:p w14:paraId="63FE2CF9" w14:textId="77777777" w:rsidR="00CB0198" w:rsidRDefault="00BD3741">
      <w:pPr>
        <w:pStyle w:val="Gvdemetni0"/>
        <w:shd w:val="clear" w:color="auto" w:fill="auto"/>
        <w:spacing w:after="244" w:line="278" w:lineRule="exact"/>
        <w:ind w:left="20" w:right="20" w:firstLine="0"/>
      </w:pPr>
      <w:r w:rsidRPr="004C58EF">
        <w:rPr>
          <w:b/>
          <w:bCs/>
        </w:rPr>
        <w:t>Madde 34</w:t>
      </w:r>
      <w:r>
        <w:t>- Sendika Şube Disiplin Kurulları, kendi Genel Kurullarınca, şube üyeleri arasından seçilen üçer asıl üyeden oluşur; asıllarla birlikte üçer de yedek üye seçilir.</w:t>
      </w:r>
    </w:p>
    <w:p w14:paraId="29102CE4" w14:textId="77777777" w:rsidR="00CB0198" w:rsidRDefault="00BD3741">
      <w:pPr>
        <w:pStyle w:val="Gvdemetni0"/>
        <w:shd w:val="clear" w:color="auto" w:fill="auto"/>
        <w:spacing w:after="283" w:line="274" w:lineRule="exact"/>
        <w:ind w:left="20" w:right="20" w:firstLine="0"/>
      </w:pPr>
      <w:r>
        <w:t>Şube disiplin Kurullarının oluşumu ve çalışma ilkeleri, Genel Merkez Disiplin Kuruluna uyumlu olarak yönetmelikle düzenlenir. Şube disiplin Kurulunun görev süresi Şube Yönetim Kurulu’nun görev süresi ile sınırlıdır. Herhangi bir nedenle şube Yönetim Kurulunun görevi sona erdiğinde Şube Disiplin Kurulunun da görev süresi sona erer.</w:t>
      </w:r>
    </w:p>
    <w:p w14:paraId="6C96F7E6" w14:textId="77777777" w:rsidR="00CB0198" w:rsidRPr="00CE7C04" w:rsidRDefault="00BD3741">
      <w:pPr>
        <w:pStyle w:val="Balk21"/>
        <w:keepNext/>
        <w:keepLines/>
        <w:shd w:val="clear" w:color="auto" w:fill="auto"/>
        <w:spacing w:before="0" w:after="275" w:line="220" w:lineRule="exact"/>
        <w:ind w:left="20"/>
        <w:rPr>
          <w:b/>
          <w:bCs/>
        </w:rPr>
      </w:pPr>
      <w:bookmarkStart w:id="16" w:name="bookmark18"/>
      <w:r w:rsidRPr="00CE7C04">
        <w:rPr>
          <w:b/>
          <w:bCs/>
        </w:rPr>
        <w:t>Şube Danışma Kurulu</w:t>
      </w:r>
      <w:bookmarkEnd w:id="16"/>
    </w:p>
    <w:p w14:paraId="76B120EC" w14:textId="77777777" w:rsidR="00CB0198" w:rsidRDefault="00BD3741">
      <w:pPr>
        <w:pStyle w:val="Gvdemetni0"/>
        <w:shd w:val="clear" w:color="auto" w:fill="auto"/>
        <w:spacing w:after="0" w:line="274" w:lineRule="exact"/>
        <w:ind w:left="20" w:right="20" w:firstLine="0"/>
      </w:pPr>
      <w:r w:rsidRPr="004C58EF">
        <w:rPr>
          <w:b/>
          <w:bCs/>
        </w:rPr>
        <w:t>Madde 35-</w:t>
      </w:r>
      <w:r>
        <w:t xml:space="preserve"> Sendika Şube Danışma Kurulları Şube Başkanlarının başkanlığında şube Yönetim Kurulları üyeleri ile il, ilçe ve işyeri temsilcilerinden oluşur.</w:t>
      </w:r>
    </w:p>
    <w:p w14:paraId="0448ED02" w14:textId="77777777" w:rsidR="00CB0198" w:rsidRDefault="00BD3741">
      <w:pPr>
        <w:pStyle w:val="Gvdemetni0"/>
        <w:shd w:val="clear" w:color="auto" w:fill="auto"/>
        <w:spacing w:after="251" w:line="274" w:lineRule="exact"/>
        <w:ind w:left="20" w:right="20" w:firstLine="0"/>
      </w:pPr>
      <w:r>
        <w:t>Şube Danışma Kurullarının yetki, görev ve çalışma biçimleri, Merkez Başkanlar Kuruluna uyumlu olarak yönetmelikle düzenlenir.</w:t>
      </w:r>
    </w:p>
    <w:p w14:paraId="7CB90F29" w14:textId="77777777" w:rsidR="00CB0198" w:rsidRDefault="00BD3741">
      <w:pPr>
        <w:pStyle w:val="Balk10"/>
        <w:keepNext/>
        <w:keepLines/>
        <w:numPr>
          <w:ilvl w:val="0"/>
          <w:numId w:val="1"/>
        </w:numPr>
        <w:shd w:val="clear" w:color="auto" w:fill="auto"/>
        <w:tabs>
          <w:tab w:val="left" w:pos="465"/>
        </w:tabs>
        <w:spacing w:after="39" w:line="260" w:lineRule="exact"/>
        <w:ind w:left="20"/>
        <w:jc w:val="both"/>
      </w:pPr>
      <w:bookmarkStart w:id="17" w:name="bookmark19"/>
      <w:r>
        <w:t>TEMSİLCİLİKLER</w:t>
      </w:r>
      <w:bookmarkEnd w:id="17"/>
    </w:p>
    <w:p w14:paraId="628782E4" w14:textId="77777777" w:rsidR="00CB0198" w:rsidRPr="00CE7C04" w:rsidRDefault="00BD3741">
      <w:pPr>
        <w:pStyle w:val="Balk21"/>
        <w:keepNext/>
        <w:keepLines/>
        <w:shd w:val="clear" w:color="auto" w:fill="auto"/>
        <w:spacing w:before="0" w:after="0" w:line="552" w:lineRule="exact"/>
        <w:ind w:left="20"/>
        <w:rPr>
          <w:b/>
          <w:bCs/>
        </w:rPr>
      </w:pPr>
      <w:bookmarkStart w:id="18" w:name="bookmark20"/>
      <w:r w:rsidRPr="00CE7C04">
        <w:rPr>
          <w:b/>
          <w:bCs/>
        </w:rPr>
        <w:t>Temsilcilik Türleri</w:t>
      </w:r>
      <w:bookmarkEnd w:id="18"/>
    </w:p>
    <w:p w14:paraId="03B54D5B" w14:textId="77777777" w:rsidR="00CB0198" w:rsidRDefault="00BD3741">
      <w:pPr>
        <w:pStyle w:val="Gvdemetni0"/>
        <w:shd w:val="clear" w:color="auto" w:fill="auto"/>
        <w:spacing w:after="0" w:line="552" w:lineRule="exact"/>
        <w:ind w:left="20" w:firstLine="0"/>
      </w:pPr>
      <w:r w:rsidRPr="004C58EF">
        <w:rPr>
          <w:b/>
          <w:bCs/>
        </w:rPr>
        <w:t>Madde 36-</w:t>
      </w:r>
      <w:r>
        <w:t xml:space="preserve"> Sendika temsilcilikleri şunlardır:</w:t>
      </w:r>
    </w:p>
    <w:p w14:paraId="5D655E72" w14:textId="0E56D3F7" w:rsidR="00CB0198" w:rsidRDefault="00CE7C04" w:rsidP="00CE7C04">
      <w:pPr>
        <w:pStyle w:val="Gvdemetni0"/>
        <w:shd w:val="clear" w:color="auto" w:fill="auto"/>
        <w:spacing w:after="0" w:line="552" w:lineRule="exact"/>
        <w:ind w:left="20" w:firstLine="0"/>
      </w:pPr>
      <w:r w:rsidRPr="005831E1">
        <w:rPr>
          <w:b/>
          <w:bCs/>
        </w:rPr>
        <w:t>a)</w:t>
      </w:r>
      <w:r>
        <w:t xml:space="preserve"> İl ve İlçe Temsilcilikleri,</w:t>
      </w:r>
    </w:p>
    <w:p w14:paraId="14E512B5" w14:textId="0650A7FC" w:rsidR="00CB0198" w:rsidRDefault="00CE7C04" w:rsidP="00CE7C04">
      <w:pPr>
        <w:pStyle w:val="Gvdemetni0"/>
        <w:shd w:val="clear" w:color="auto" w:fill="auto"/>
        <w:spacing w:after="241" w:line="220" w:lineRule="exact"/>
        <w:ind w:left="20" w:firstLine="0"/>
      </w:pPr>
      <w:r w:rsidRPr="005831E1">
        <w:rPr>
          <w:b/>
          <w:bCs/>
        </w:rPr>
        <w:t>b)</w:t>
      </w:r>
      <w:r>
        <w:t xml:space="preserve"> İşyeri Temsilcilikleri.</w:t>
      </w:r>
    </w:p>
    <w:p w14:paraId="330B74AF" w14:textId="77777777" w:rsidR="00CB0198" w:rsidRPr="00CE7C04" w:rsidRDefault="00BD3741">
      <w:pPr>
        <w:pStyle w:val="Gvdemetni0"/>
        <w:shd w:val="clear" w:color="auto" w:fill="auto"/>
        <w:spacing w:after="271" w:line="220" w:lineRule="exact"/>
        <w:ind w:left="20" w:firstLine="0"/>
        <w:rPr>
          <w:b/>
          <w:bCs/>
        </w:rPr>
      </w:pPr>
      <w:r w:rsidRPr="00CE7C04">
        <w:rPr>
          <w:b/>
          <w:bCs/>
        </w:rPr>
        <w:t>İl ve İlçe Temsilcilikleri</w:t>
      </w:r>
    </w:p>
    <w:p w14:paraId="598829A0" w14:textId="77777777" w:rsidR="00CB0198" w:rsidRDefault="00BD3741">
      <w:pPr>
        <w:pStyle w:val="Gvdemetni0"/>
        <w:shd w:val="clear" w:color="auto" w:fill="auto"/>
        <w:spacing w:after="287" w:line="278" w:lineRule="exact"/>
        <w:ind w:left="20" w:right="20" w:firstLine="0"/>
      </w:pPr>
      <w:r w:rsidRPr="004C58EF">
        <w:rPr>
          <w:b/>
          <w:bCs/>
        </w:rPr>
        <w:t>Madde 37-</w:t>
      </w:r>
      <w:r>
        <w:t xml:space="preserve"> Şubeler açılıncaya kadar doğrudan genel Merkez’e bağlı, şubeler açıldıktan sonra ise şubelere bağlı olarak il ve ilçe temsilcilikleri kurulabilir.</w:t>
      </w:r>
    </w:p>
    <w:p w14:paraId="57B1C6F9" w14:textId="77777777" w:rsidR="00CB0198" w:rsidRDefault="00BD3741">
      <w:pPr>
        <w:pStyle w:val="Gvdemetni0"/>
        <w:shd w:val="clear" w:color="auto" w:fill="auto"/>
        <w:spacing w:after="275" w:line="220" w:lineRule="exact"/>
        <w:ind w:left="20" w:firstLine="0"/>
      </w:pPr>
      <w:r>
        <w:t>İşyeri Temsilciliği</w:t>
      </w:r>
    </w:p>
    <w:p w14:paraId="5A2B3538" w14:textId="77777777" w:rsidR="00CB0198" w:rsidRDefault="00BD3741">
      <w:pPr>
        <w:pStyle w:val="Gvdemetni0"/>
        <w:shd w:val="clear" w:color="auto" w:fill="auto"/>
        <w:spacing w:after="283" w:line="274" w:lineRule="exact"/>
        <w:ind w:left="20" w:right="20" w:firstLine="0"/>
      </w:pPr>
      <w:r w:rsidRPr="004C58EF">
        <w:rPr>
          <w:b/>
          <w:bCs/>
        </w:rPr>
        <w:lastRenderedPageBreak/>
        <w:t>Madde 38-</w:t>
      </w:r>
      <w:r>
        <w:t xml:space="preserve"> Bu Tüzüğün 2. maddesinde tanımlanan hizmet koluna giren kamu kurum ve Kuruluşlarının ayrı birimlerini oluşturan her bir işyerinde işyeri temsilciliği kurulabilir.</w:t>
      </w:r>
    </w:p>
    <w:p w14:paraId="46A57B5D" w14:textId="77777777" w:rsidR="00CB0198" w:rsidRDefault="00BD3741">
      <w:pPr>
        <w:pStyle w:val="Balk21"/>
        <w:keepNext/>
        <w:keepLines/>
        <w:shd w:val="clear" w:color="auto" w:fill="auto"/>
        <w:spacing w:before="0" w:after="271" w:line="220" w:lineRule="exact"/>
        <w:ind w:left="20"/>
      </w:pPr>
      <w:bookmarkStart w:id="19" w:name="bookmark21"/>
      <w:r>
        <w:t>Temsilciliklerin Oluşumu Yetki ve Görevleri</w:t>
      </w:r>
      <w:bookmarkEnd w:id="19"/>
    </w:p>
    <w:p w14:paraId="557A6657" w14:textId="77777777" w:rsidR="00CB0198" w:rsidRDefault="00BD3741">
      <w:pPr>
        <w:pStyle w:val="Gvdemetni0"/>
        <w:shd w:val="clear" w:color="auto" w:fill="auto"/>
        <w:spacing w:after="0" w:line="278" w:lineRule="exact"/>
        <w:ind w:left="20" w:right="20" w:firstLine="0"/>
      </w:pPr>
      <w:r w:rsidRPr="004C58EF">
        <w:rPr>
          <w:b/>
          <w:bCs/>
        </w:rPr>
        <w:t>Madde 39-</w:t>
      </w:r>
      <w:r>
        <w:t xml:space="preserve"> Sendika temsilciliklerinin oluşumu, yetki ve görevleri demokratik katılım esaslarına uygun olarak yönetmelikle düzenlenir.</w:t>
      </w:r>
    </w:p>
    <w:p w14:paraId="53B5035A" w14:textId="77777777" w:rsidR="00CB0198" w:rsidRDefault="00BD3741">
      <w:pPr>
        <w:pStyle w:val="Balk10"/>
        <w:keepNext/>
        <w:keepLines/>
        <w:numPr>
          <w:ilvl w:val="0"/>
          <w:numId w:val="1"/>
        </w:numPr>
        <w:shd w:val="clear" w:color="auto" w:fill="auto"/>
        <w:tabs>
          <w:tab w:val="left" w:pos="542"/>
        </w:tabs>
        <w:spacing w:after="250" w:line="260" w:lineRule="exact"/>
        <w:ind w:left="20"/>
        <w:jc w:val="both"/>
      </w:pPr>
      <w:bookmarkStart w:id="20" w:name="bookmark22"/>
      <w:r>
        <w:t>MALİ KONULAR</w:t>
      </w:r>
      <w:bookmarkEnd w:id="20"/>
    </w:p>
    <w:p w14:paraId="624E752D" w14:textId="77777777" w:rsidR="00CB0198" w:rsidRPr="00043C78" w:rsidRDefault="00BD3741">
      <w:pPr>
        <w:pStyle w:val="Gvdemetni0"/>
        <w:shd w:val="clear" w:color="auto" w:fill="auto"/>
        <w:spacing w:after="258" w:line="220" w:lineRule="exact"/>
        <w:ind w:left="20" w:firstLine="0"/>
        <w:rPr>
          <w:b/>
          <w:bCs/>
        </w:rPr>
      </w:pPr>
      <w:r w:rsidRPr="00043C78">
        <w:rPr>
          <w:b/>
          <w:bCs/>
        </w:rPr>
        <w:t>Sendikanın Gelirleri</w:t>
      </w:r>
    </w:p>
    <w:p w14:paraId="76F2253F" w14:textId="77777777" w:rsidR="00CB0198" w:rsidRDefault="00BD3741">
      <w:pPr>
        <w:pStyle w:val="Gvdemetni0"/>
        <w:shd w:val="clear" w:color="auto" w:fill="auto"/>
        <w:spacing w:after="243" w:line="220" w:lineRule="exact"/>
        <w:ind w:left="20" w:firstLine="0"/>
      </w:pPr>
      <w:r w:rsidRPr="004C58EF">
        <w:rPr>
          <w:b/>
          <w:bCs/>
        </w:rPr>
        <w:t>Madde 40-</w:t>
      </w:r>
      <w:r>
        <w:t xml:space="preserve"> Sendikanın gelirleri şunlardır:</w:t>
      </w:r>
    </w:p>
    <w:p w14:paraId="428BE34A" w14:textId="5A5F663B" w:rsidR="00CB0198" w:rsidRDefault="00043C78" w:rsidP="00043C78">
      <w:pPr>
        <w:pStyle w:val="Gvdemetni0"/>
        <w:shd w:val="clear" w:color="auto" w:fill="auto"/>
        <w:spacing w:after="0" w:line="274" w:lineRule="exact"/>
        <w:ind w:left="20" w:right="20" w:firstLine="0"/>
      </w:pPr>
      <w:r w:rsidRPr="005831E1">
        <w:rPr>
          <w:b/>
          <w:bCs/>
        </w:rPr>
        <w:t>a)</w:t>
      </w:r>
      <w:r>
        <w:t xml:space="preserve"> Üyelerin bordroya yansıyan damga vergisine tabi brüt gelirleri toplamından binde beş oranında alınan üye ödentileri,</w:t>
      </w:r>
    </w:p>
    <w:p w14:paraId="0B9B5C09" w14:textId="26AA7B28" w:rsidR="00CB0198" w:rsidRDefault="00043C78" w:rsidP="00043C78">
      <w:pPr>
        <w:pStyle w:val="Gvdemetni0"/>
        <w:shd w:val="clear" w:color="auto" w:fill="auto"/>
        <w:spacing w:after="0" w:line="274" w:lineRule="exact"/>
        <w:ind w:left="20" w:right="20" w:firstLine="0"/>
      </w:pPr>
      <w:r w:rsidRPr="005831E1">
        <w:rPr>
          <w:b/>
          <w:bCs/>
        </w:rPr>
        <w:t>b)</w:t>
      </w:r>
      <w:r>
        <w:t xml:space="preserve"> Mal varlığı gelirleri, mal varlığı değerlerinin devir, temlik, kiralama ve satışlarından doğan gelirler;</w:t>
      </w:r>
    </w:p>
    <w:p w14:paraId="62268A0D" w14:textId="67CACFEF" w:rsidR="00CB0198" w:rsidRDefault="00043C78" w:rsidP="00043C78">
      <w:pPr>
        <w:pStyle w:val="Gvdemetni0"/>
        <w:shd w:val="clear" w:color="auto" w:fill="auto"/>
        <w:spacing w:after="0" w:line="274" w:lineRule="exact"/>
        <w:ind w:left="20" w:firstLine="0"/>
      </w:pPr>
      <w:r w:rsidRPr="005831E1">
        <w:rPr>
          <w:b/>
          <w:bCs/>
        </w:rPr>
        <w:t>c)</w:t>
      </w:r>
      <w:r>
        <w:t xml:space="preserve"> Bağış ve yardımlar,</w:t>
      </w:r>
    </w:p>
    <w:p w14:paraId="7B8B0B2E" w14:textId="7E6B0025" w:rsidR="00CB0198" w:rsidRDefault="00043C78" w:rsidP="00043C78">
      <w:pPr>
        <w:pStyle w:val="Gvdemetni0"/>
        <w:shd w:val="clear" w:color="auto" w:fill="auto"/>
        <w:spacing w:after="0" w:line="274" w:lineRule="exact"/>
        <w:ind w:left="20" w:firstLine="0"/>
      </w:pPr>
      <w:r w:rsidRPr="005831E1">
        <w:rPr>
          <w:b/>
          <w:bCs/>
        </w:rPr>
        <w:t>ç)</w:t>
      </w:r>
      <w:r>
        <w:t xml:space="preserve"> Yayın gelirleri,</w:t>
      </w:r>
    </w:p>
    <w:p w14:paraId="2038EA96" w14:textId="402575AF" w:rsidR="00CB0198" w:rsidRDefault="00043C78" w:rsidP="00043C78">
      <w:pPr>
        <w:pStyle w:val="Gvdemetni0"/>
        <w:shd w:val="clear" w:color="auto" w:fill="auto"/>
        <w:spacing w:after="0" w:line="274" w:lineRule="exact"/>
        <w:ind w:left="20" w:firstLine="0"/>
      </w:pPr>
      <w:r w:rsidRPr="005831E1">
        <w:rPr>
          <w:b/>
          <w:bCs/>
        </w:rPr>
        <w:t>d)</w:t>
      </w:r>
      <w:r>
        <w:t xml:space="preserve"> Sosyal ve kültürel etkinliklerden elde edilen gelirler,</w:t>
      </w:r>
    </w:p>
    <w:p w14:paraId="428C2E2B" w14:textId="11BA1CE9" w:rsidR="00CB0198" w:rsidRDefault="00043C78" w:rsidP="00043C78">
      <w:pPr>
        <w:pStyle w:val="Gvdemetni0"/>
        <w:shd w:val="clear" w:color="auto" w:fill="auto"/>
        <w:spacing w:after="283" w:line="274" w:lineRule="exact"/>
        <w:ind w:left="20" w:firstLine="0"/>
      </w:pPr>
      <w:r w:rsidRPr="005831E1">
        <w:rPr>
          <w:b/>
          <w:bCs/>
        </w:rPr>
        <w:t>e)</w:t>
      </w:r>
      <w:r>
        <w:t xml:space="preserve"> Diğer gelirlerden oluşur.</w:t>
      </w:r>
    </w:p>
    <w:p w14:paraId="16D411DF" w14:textId="77777777" w:rsidR="00CB0198" w:rsidRPr="00043C78" w:rsidRDefault="00BD3741">
      <w:pPr>
        <w:pStyle w:val="Gvdemetni0"/>
        <w:shd w:val="clear" w:color="auto" w:fill="auto"/>
        <w:spacing w:after="215" w:line="220" w:lineRule="exact"/>
        <w:ind w:left="20" w:firstLine="0"/>
        <w:rPr>
          <w:b/>
          <w:bCs/>
        </w:rPr>
      </w:pPr>
      <w:r w:rsidRPr="00043C78">
        <w:rPr>
          <w:b/>
          <w:bCs/>
        </w:rPr>
        <w:t>Ödentilerin Toplanması</w:t>
      </w:r>
    </w:p>
    <w:p w14:paraId="60BE6137" w14:textId="77777777" w:rsidR="00CB0198" w:rsidRDefault="00BD3741">
      <w:pPr>
        <w:pStyle w:val="Gvdemetni0"/>
        <w:shd w:val="clear" w:color="auto" w:fill="auto"/>
        <w:spacing w:after="283" w:line="274" w:lineRule="exact"/>
        <w:ind w:left="20" w:right="20" w:firstLine="0"/>
      </w:pPr>
      <w:r w:rsidRPr="004C58EF">
        <w:rPr>
          <w:b/>
          <w:bCs/>
        </w:rPr>
        <w:t>Madde 41-</w:t>
      </w:r>
      <w:r>
        <w:t xml:space="preserve"> Sendika ödentileri, üyelerin aylıklarından veya üyelerin banka hesaplarından üyelerin bordroya yansıyan damga vergisine tabi brüt gelirleri toplamından binde beş oranında kestirilir.</w:t>
      </w:r>
    </w:p>
    <w:p w14:paraId="02A46695" w14:textId="77777777" w:rsidR="00CB0198" w:rsidRDefault="00BD3741">
      <w:pPr>
        <w:pStyle w:val="Gvdemetni0"/>
        <w:shd w:val="clear" w:color="auto" w:fill="auto"/>
        <w:spacing w:after="258" w:line="220" w:lineRule="exact"/>
        <w:ind w:left="20" w:firstLine="0"/>
      </w:pPr>
      <w:r>
        <w:t>Ödentilerin toplanma ve kullanılma esasları, yönetmelikle düzenlenir.</w:t>
      </w:r>
    </w:p>
    <w:p w14:paraId="78000F4F" w14:textId="77777777" w:rsidR="00CB0198" w:rsidRPr="00103A36" w:rsidRDefault="00BD3741">
      <w:pPr>
        <w:pStyle w:val="Gvdemetni0"/>
        <w:shd w:val="clear" w:color="auto" w:fill="auto"/>
        <w:spacing w:after="215" w:line="220" w:lineRule="exact"/>
        <w:ind w:left="20" w:firstLine="0"/>
        <w:rPr>
          <w:b/>
          <w:bCs/>
        </w:rPr>
      </w:pPr>
      <w:r w:rsidRPr="00103A36">
        <w:rPr>
          <w:b/>
          <w:bCs/>
        </w:rPr>
        <w:t>Sendikanın Giderleri</w:t>
      </w:r>
    </w:p>
    <w:p w14:paraId="489FBAD6" w14:textId="3F23823B" w:rsidR="004C58EF" w:rsidRPr="00C6513C" w:rsidRDefault="00BD3741" w:rsidP="00C6513C">
      <w:pPr>
        <w:pStyle w:val="NormalWeb"/>
        <w:autoSpaceDE w:val="0"/>
        <w:autoSpaceDN w:val="0"/>
        <w:spacing w:before="82"/>
        <w:ind w:left="116"/>
        <w:jc w:val="both"/>
        <w:rPr>
          <w:rFonts w:ascii="Arial" w:eastAsiaTheme="minorEastAsia" w:hAnsi="Arial" w:cs="Arial"/>
          <w:sz w:val="22"/>
          <w:szCs w:val="22"/>
          <w:lang w:bidi="ar-SA"/>
        </w:rPr>
      </w:pPr>
      <w:r w:rsidRPr="00103A36">
        <w:rPr>
          <w:rFonts w:ascii="Arial" w:hAnsi="Arial" w:cs="Arial"/>
          <w:b/>
          <w:bCs/>
          <w:sz w:val="22"/>
          <w:szCs w:val="22"/>
        </w:rPr>
        <w:t>Madde 42-</w:t>
      </w:r>
      <w:r w:rsidRPr="00103A36">
        <w:rPr>
          <w:rFonts w:ascii="Arial" w:hAnsi="Arial" w:cs="Arial"/>
          <w:sz w:val="22"/>
          <w:szCs w:val="22"/>
        </w:rPr>
        <w:t xml:space="preserve"> </w:t>
      </w:r>
      <w:r w:rsidR="004524A2" w:rsidRPr="004524A2">
        <w:rPr>
          <w:rFonts w:ascii="Arial" w:hAnsi="Arial" w:cs="Arial"/>
          <w:b/>
          <w:bCs/>
          <w:sz w:val="22"/>
          <w:szCs w:val="22"/>
        </w:rPr>
        <w:t>(Değişik, 25.09.2022)</w:t>
      </w:r>
      <w:r w:rsidR="004524A2">
        <w:rPr>
          <w:rFonts w:ascii="Arial" w:hAnsi="Arial" w:cs="Arial"/>
          <w:sz w:val="22"/>
          <w:szCs w:val="22"/>
        </w:rPr>
        <w:t xml:space="preserve"> </w:t>
      </w:r>
      <w:r w:rsidR="004C58EF" w:rsidRPr="00103A36">
        <w:rPr>
          <w:rFonts w:ascii="Arial" w:eastAsia="Calibri" w:hAnsi="Arial" w:cs="Arial"/>
          <w:sz w:val="22"/>
          <w:szCs w:val="22"/>
          <w:lang w:eastAsia="en-US" w:bidi="ar-SA"/>
        </w:rPr>
        <w:t>Sendika</w:t>
      </w:r>
      <w:r w:rsidR="004C58EF" w:rsidRPr="00103A36">
        <w:rPr>
          <w:rFonts w:ascii="Arial" w:eastAsia="Calibri" w:hAnsi="Arial" w:cs="Arial"/>
          <w:spacing w:val="-10"/>
          <w:sz w:val="22"/>
          <w:szCs w:val="22"/>
          <w:lang w:eastAsia="en-US" w:bidi="ar-SA"/>
        </w:rPr>
        <w:t xml:space="preserve"> </w:t>
      </w:r>
      <w:r w:rsidR="004C58EF" w:rsidRPr="00103A36">
        <w:rPr>
          <w:rFonts w:ascii="Arial" w:eastAsia="Calibri" w:hAnsi="Arial" w:cs="Arial"/>
          <w:sz w:val="22"/>
          <w:szCs w:val="22"/>
          <w:lang w:eastAsia="en-US" w:bidi="ar-SA"/>
        </w:rPr>
        <w:t>Merkez</w:t>
      </w:r>
      <w:r w:rsidR="004C58EF" w:rsidRPr="00103A36">
        <w:rPr>
          <w:rFonts w:ascii="Arial" w:eastAsia="Calibri" w:hAnsi="Arial" w:cs="Arial"/>
          <w:spacing w:val="-12"/>
          <w:sz w:val="22"/>
          <w:szCs w:val="22"/>
          <w:lang w:eastAsia="en-US" w:bidi="ar-SA"/>
        </w:rPr>
        <w:t xml:space="preserve"> </w:t>
      </w:r>
      <w:r w:rsidR="004C58EF" w:rsidRPr="00103A36">
        <w:rPr>
          <w:rFonts w:ascii="Arial" w:eastAsia="Calibri" w:hAnsi="Arial" w:cs="Arial"/>
          <w:sz w:val="22"/>
          <w:szCs w:val="22"/>
          <w:lang w:eastAsia="en-US" w:bidi="ar-SA"/>
        </w:rPr>
        <w:t>ve</w:t>
      </w:r>
      <w:r w:rsidR="004C58EF" w:rsidRPr="00103A36">
        <w:rPr>
          <w:rFonts w:ascii="Arial" w:eastAsia="Calibri" w:hAnsi="Arial" w:cs="Arial"/>
          <w:spacing w:val="-10"/>
          <w:sz w:val="22"/>
          <w:szCs w:val="22"/>
          <w:lang w:eastAsia="en-US" w:bidi="ar-SA"/>
        </w:rPr>
        <w:t xml:space="preserve"> </w:t>
      </w:r>
      <w:r w:rsidR="004C58EF" w:rsidRPr="00103A36">
        <w:rPr>
          <w:rFonts w:ascii="Arial" w:eastAsia="Calibri" w:hAnsi="Arial" w:cs="Arial"/>
          <w:sz w:val="22"/>
          <w:szCs w:val="22"/>
          <w:lang w:eastAsia="en-US" w:bidi="ar-SA"/>
        </w:rPr>
        <w:t>taşra</w:t>
      </w:r>
      <w:r w:rsidR="004C58EF" w:rsidRPr="00103A36">
        <w:rPr>
          <w:rFonts w:ascii="Arial" w:eastAsia="Calibri" w:hAnsi="Arial" w:cs="Arial"/>
          <w:spacing w:val="-10"/>
          <w:sz w:val="22"/>
          <w:szCs w:val="22"/>
          <w:lang w:eastAsia="en-US" w:bidi="ar-SA"/>
        </w:rPr>
        <w:t xml:space="preserve"> </w:t>
      </w:r>
      <w:r w:rsidR="004C58EF" w:rsidRPr="00103A36">
        <w:rPr>
          <w:rFonts w:ascii="Arial" w:eastAsia="Calibri" w:hAnsi="Arial" w:cs="Arial"/>
          <w:sz w:val="22"/>
          <w:szCs w:val="22"/>
          <w:lang w:eastAsia="en-US" w:bidi="ar-SA"/>
        </w:rPr>
        <w:t>birimlerinin</w:t>
      </w:r>
      <w:r w:rsidR="004C58EF" w:rsidRPr="00103A36">
        <w:rPr>
          <w:rFonts w:ascii="Arial" w:eastAsia="Calibri" w:hAnsi="Arial" w:cs="Arial"/>
          <w:spacing w:val="-10"/>
          <w:sz w:val="22"/>
          <w:szCs w:val="22"/>
          <w:lang w:eastAsia="en-US" w:bidi="ar-SA"/>
        </w:rPr>
        <w:t xml:space="preserve"> </w:t>
      </w:r>
      <w:r w:rsidR="004C58EF" w:rsidRPr="00103A36">
        <w:rPr>
          <w:rFonts w:ascii="Arial" w:eastAsia="Calibri" w:hAnsi="Arial" w:cs="Arial"/>
          <w:sz w:val="22"/>
          <w:szCs w:val="22"/>
          <w:lang w:eastAsia="en-US" w:bidi="ar-SA"/>
        </w:rPr>
        <w:t>harcamalarına</w:t>
      </w:r>
      <w:r w:rsidR="004C58EF" w:rsidRPr="00103A36">
        <w:rPr>
          <w:rFonts w:ascii="Arial" w:eastAsia="Calibri" w:hAnsi="Arial" w:cs="Arial"/>
          <w:spacing w:val="-10"/>
          <w:sz w:val="22"/>
          <w:szCs w:val="22"/>
          <w:lang w:eastAsia="en-US" w:bidi="ar-SA"/>
        </w:rPr>
        <w:t xml:space="preserve"> </w:t>
      </w:r>
      <w:r w:rsidR="004C58EF" w:rsidRPr="00103A36">
        <w:rPr>
          <w:rFonts w:ascii="Arial" w:eastAsia="Calibri" w:hAnsi="Arial" w:cs="Arial"/>
          <w:sz w:val="22"/>
          <w:szCs w:val="22"/>
          <w:lang w:eastAsia="en-US" w:bidi="ar-SA"/>
        </w:rPr>
        <w:t>karar</w:t>
      </w:r>
      <w:r w:rsidR="004C58EF" w:rsidRPr="00103A36">
        <w:rPr>
          <w:rFonts w:ascii="Arial" w:eastAsia="Calibri" w:hAnsi="Arial" w:cs="Arial"/>
          <w:spacing w:val="-11"/>
          <w:sz w:val="22"/>
          <w:szCs w:val="22"/>
          <w:lang w:eastAsia="en-US" w:bidi="ar-SA"/>
        </w:rPr>
        <w:t xml:space="preserve"> </w:t>
      </w:r>
      <w:r w:rsidR="004C58EF" w:rsidRPr="00103A36">
        <w:rPr>
          <w:rFonts w:ascii="Arial" w:eastAsia="Calibri" w:hAnsi="Arial" w:cs="Arial"/>
          <w:sz w:val="22"/>
          <w:szCs w:val="22"/>
          <w:lang w:eastAsia="en-US" w:bidi="ar-SA"/>
        </w:rPr>
        <w:t>vermeye</w:t>
      </w:r>
      <w:r w:rsidR="004C58EF" w:rsidRPr="00103A36">
        <w:rPr>
          <w:rFonts w:ascii="Arial" w:eastAsia="Calibri" w:hAnsi="Arial" w:cs="Arial"/>
          <w:spacing w:val="-10"/>
          <w:sz w:val="22"/>
          <w:szCs w:val="22"/>
          <w:lang w:eastAsia="en-US" w:bidi="ar-SA"/>
        </w:rPr>
        <w:t xml:space="preserve"> </w:t>
      </w:r>
      <w:r w:rsidR="004C58EF" w:rsidRPr="00103A36">
        <w:rPr>
          <w:rFonts w:ascii="Arial" w:eastAsia="Calibri" w:hAnsi="Arial" w:cs="Arial"/>
          <w:sz w:val="22"/>
          <w:szCs w:val="22"/>
          <w:lang w:eastAsia="en-US" w:bidi="ar-SA"/>
        </w:rPr>
        <w:t>Merkez Yönetim Kurulu yetkilidir. Genel Başkan’ın Asgari ücretin %50 fazlası Genel Mali Sekreterinin asgari ücretin 1/3 oranında Harcama</w:t>
      </w:r>
      <w:r w:rsidR="004C58EF" w:rsidRPr="00103A36">
        <w:rPr>
          <w:rFonts w:ascii="Arial" w:eastAsia="Calibri" w:hAnsi="Arial" w:cs="Arial"/>
          <w:spacing w:val="1"/>
          <w:sz w:val="22"/>
          <w:szCs w:val="22"/>
          <w:lang w:eastAsia="en-US" w:bidi="ar-SA"/>
        </w:rPr>
        <w:t xml:space="preserve"> </w:t>
      </w:r>
      <w:r w:rsidR="004C58EF" w:rsidRPr="00103A36">
        <w:rPr>
          <w:rFonts w:ascii="Arial" w:eastAsia="Calibri" w:hAnsi="Arial" w:cs="Arial"/>
          <w:sz w:val="22"/>
          <w:szCs w:val="22"/>
          <w:lang w:eastAsia="en-US" w:bidi="ar-SA"/>
        </w:rPr>
        <w:t>yetkisi vardır.</w:t>
      </w:r>
      <w:r w:rsidR="004C58EF" w:rsidRPr="00103A36">
        <w:rPr>
          <w:rFonts w:ascii="Arial" w:eastAsia="Calibri" w:hAnsi="Arial" w:cs="Arial"/>
          <w:spacing w:val="1"/>
          <w:sz w:val="22"/>
          <w:szCs w:val="22"/>
          <w:lang w:eastAsia="en-US" w:bidi="ar-SA"/>
        </w:rPr>
        <w:t xml:space="preserve"> Diğer Sekretaryaların harcamaları gerek görülmesi halinde Merkez Yönetim kurulu tarafından belirlenir. </w:t>
      </w:r>
      <w:r w:rsidR="004C58EF" w:rsidRPr="00103A36">
        <w:rPr>
          <w:rFonts w:ascii="Arial" w:eastAsia="Calibri" w:hAnsi="Arial" w:cs="Arial"/>
          <w:sz w:val="22"/>
          <w:szCs w:val="22"/>
          <w:lang w:eastAsia="en-US" w:bidi="ar-SA"/>
        </w:rPr>
        <w:t>Ancak Asgari ücretin 1/3’den fazla olamaz, bu</w:t>
      </w:r>
      <w:r w:rsidR="004C58EF" w:rsidRPr="00103A36">
        <w:rPr>
          <w:rFonts w:ascii="Arial" w:eastAsia="Calibri" w:hAnsi="Arial" w:cs="Arial"/>
          <w:spacing w:val="1"/>
          <w:sz w:val="22"/>
          <w:szCs w:val="22"/>
          <w:lang w:eastAsia="en-US" w:bidi="ar-SA"/>
        </w:rPr>
        <w:t xml:space="preserve"> </w:t>
      </w:r>
      <w:r w:rsidR="004C58EF" w:rsidRPr="00103A36">
        <w:rPr>
          <w:rFonts w:ascii="Arial" w:eastAsia="Calibri" w:hAnsi="Arial" w:cs="Arial"/>
          <w:sz w:val="22"/>
          <w:szCs w:val="22"/>
          <w:lang w:eastAsia="en-US" w:bidi="ar-SA"/>
        </w:rPr>
        <w:t>harcamalar</w:t>
      </w:r>
      <w:r w:rsidR="004C58EF" w:rsidRPr="00103A36">
        <w:rPr>
          <w:rFonts w:ascii="Arial" w:eastAsia="Calibri" w:hAnsi="Arial" w:cs="Arial"/>
          <w:spacing w:val="1"/>
          <w:sz w:val="22"/>
          <w:szCs w:val="22"/>
          <w:lang w:eastAsia="en-US" w:bidi="ar-SA"/>
        </w:rPr>
        <w:t xml:space="preserve"> </w:t>
      </w:r>
      <w:r w:rsidR="004C58EF" w:rsidRPr="00103A36">
        <w:rPr>
          <w:rFonts w:ascii="Arial" w:eastAsia="Calibri" w:hAnsi="Arial" w:cs="Arial"/>
          <w:sz w:val="22"/>
          <w:szCs w:val="22"/>
          <w:lang w:eastAsia="en-US" w:bidi="ar-SA"/>
        </w:rPr>
        <w:t>takip</w:t>
      </w:r>
      <w:r w:rsidR="004C58EF" w:rsidRPr="00103A36">
        <w:rPr>
          <w:rFonts w:ascii="Arial" w:eastAsia="Calibri" w:hAnsi="Arial" w:cs="Arial"/>
          <w:spacing w:val="1"/>
          <w:sz w:val="22"/>
          <w:szCs w:val="22"/>
          <w:lang w:eastAsia="en-US" w:bidi="ar-SA"/>
        </w:rPr>
        <w:t xml:space="preserve"> </w:t>
      </w:r>
      <w:r w:rsidR="004C58EF" w:rsidRPr="00103A36">
        <w:rPr>
          <w:rFonts w:ascii="Arial" w:eastAsia="Calibri" w:hAnsi="Arial" w:cs="Arial"/>
          <w:sz w:val="22"/>
          <w:szCs w:val="22"/>
          <w:lang w:eastAsia="en-US" w:bidi="ar-SA"/>
        </w:rPr>
        <w:t xml:space="preserve">eden ay içinde </w:t>
      </w:r>
      <w:r w:rsidR="004C58EF" w:rsidRPr="00103A36">
        <w:rPr>
          <w:rFonts w:ascii="Arial" w:eastAsia="Times New Roman" w:hAnsi="Arial" w:cs="Arial"/>
          <w:sz w:val="22"/>
          <w:szCs w:val="22"/>
          <w:lang w:bidi="ar-SA"/>
        </w:rPr>
        <w:t>Merkez</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Yönetim Kurulu</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toplantısında</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onaya</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sunulur.</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Merkez</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Yönetim</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Kurulunun gelirler</w:t>
      </w:r>
      <w:r w:rsidR="004C58EF" w:rsidRPr="00103A36">
        <w:rPr>
          <w:rFonts w:ascii="Arial" w:eastAsia="Times New Roman" w:hAnsi="Arial" w:cs="Arial"/>
          <w:spacing w:val="-9"/>
          <w:sz w:val="22"/>
          <w:szCs w:val="22"/>
          <w:lang w:bidi="ar-SA"/>
        </w:rPr>
        <w:t xml:space="preserve"> </w:t>
      </w:r>
      <w:r w:rsidR="004C58EF" w:rsidRPr="00103A36">
        <w:rPr>
          <w:rFonts w:ascii="Arial" w:eastAsia="Times New Roman" w:hAnsi="Arial" w:cs="Arial"/>
          <w:sz w:val="22"/>
          <w:szCs w:val="22"/>
          <w:lang w:bidi="ar-SA"/>
        </w:rPr>
        <w:t>ve</w:t>
      </w:r>
      <w:r w:rsidR="004C58EF" w:rsidRPr="00103A36">
        <w:rPr>
          <w:rFonts w:ascii="Arial" w:eastAsia="Times New Roman" w:hAnsi="Arial" w:cs="Arial"/>
          <w:spacing w:val="-6"/>
          <w:sz w:val="22"/>
          <w:szCs w:val="22"/>
          <w:lang w:bidi="ar-SA"/>
        </w:rPr>
        <w:t xml:space="preserve"> </w:t>
      </w:r>
      <w:r w:rsidR="004C58EF" w:rsidRPr="00103A36">
        <w:rPr>
          <w:rFonts w:ascii="Arial" w:eastAsia="Times New Roman" w:hAnsi="Arial" w:cs="Arial"/>
          <w:sz w:val="22"/>
          <w:szCs w:val="22"/>
          <w:lang w:bidi="ar-SA"/>
        </w:rPr>
        <w:t>harcamalarla</w:t>
      </w:r>
      <w:r w:rsidR="004C58EF" w:rsidRPr="00103A36">
        <w:rPr>
          <w:rFonts w:ascii="Arial" w:eastAsia="Times New Roman" w:hAnsi="Arial" w:cs="Arial"/>
          <w:spacing w:val="-6"/>
          <w:sz w:val="22"/>
          <w:szCs w:val="22"/>
          <w:lang w:bidi="ar-SA"/>
        </w:rPr>
        <w:t xml:space="preserve"> </w:t>
      </w:r>
      <w:r w:rsidR="004C58EF" w:rsidRPr="00103A36">
        <w:rPr>
          <w:rFonts w:ascii="Arial" w:eastAsia="Times New Roman" w:hAnsi="Arial" w:cs="Arial"/>
          <w:sz w:val="22"/>
          <w:szCs w:val="22"/>
          <w:lang w:bidi="ar-SA"/>
        </w:rPr>
        <w:t>ilgili</w:t>
      </w:r>
      <w:r w:rsidR="004C58EF" w:rsidRPr="00103A36">
        <w:rPr>
          <w:rFonts w:ascii="Arial" w:eastAsia="Times New Roman" w:hAnsi="Arial" w:cs="Arial"/>
          <w:spacing w:val="-9"/>
          <w:sz w:val="22"/>
          <w:szCs w:val="22"/>
          <w:lang w:bidi="ar-SA"/>
        </w:rPr>
        <w:t xml:space="preserve"> </w:t>
      </w:r>
      <w:r w:rsidR="004C58EF" w:rsidRPr="00103A36">
        <w:rPr>
          <w:rFonts w:ascii="Arial" w:eastAsia="Times New Roman" w:hAnsi="Arial" w:cs="Arial"/>
          <w:sz w:val="22"/>
          <w:szCs w:val="22"/>
          <w:lang w:bidi="ar-SA"/>
        </w:rPr>
        <w:t>aldığı</w:t>
      </w:r>
      <w:r w:rsidR="004C58EF" w:rsidRPr="00103A36">
        <w:rPr>
          <w:rFonts w:ascii="Arial" w:eastAsia="Times New Roman" w:hAnsi="Arial" w:cs="Arial"/>
          <w:spacing w:val="-9"/>
          <w:sz w:val="22"/>
          <w:szCs w:val="22"/>
          <w:lang w:bidi="ar-SA"/>
        </w:rPr>
        <w:t xml:space="preserve"> </w:t>
      </w:r>
      <w:r w:rsidR="004C58EF" w:rsidRPr="00103A36">
        <w:rPr>
          <w:rFonts w:ascii="Arial" w:eastAsia="Times New Roman" w:hAnsi="Arial" w:cs="Arial"/>
          <w:sz w:val="22"/>
          <w:szCs w:val="22"/>
          <w:lang w:bidi="ar-SA"/>
        </w:rPr>
        <w:t>kararları</w:t>
      </w:r>
      <w:r w:rsidR="004C58EF" w:rsidRPr="00103A36">
        <w:rPr>
          <w:rFonts w:ascii="Arial" w:eastAsia="Times New Roman" w:hAnsi="Arial" w:cs="Arial"/>
          <w:spacing w:val="-10"/>
          <w:sz w:val="22"/>
          <w:szCs w:val="22"/>
          <w:lang w:bidi="ar-SA"/>
        </w:rPr>
        <w:t xml:space="preserve"> </w:t>
      </w:r>
      <w:r w:rsidR="004C58EF" w:rsidRPr="00103A36">
        <w:rPr>
          <w:rFonts w:ascii="Arial" w:eastAsia="Times New Roman" w:hAnsi="Arial" w:cs="Arial"/>
          <w:sz w:val="22"/>
          <w:szCs w:val="22"/>
          <w:lang w:bidi="ar-SA"/>
        </w:rPr>
        <w:t>yürütmekten</w:t>
      </w:r>
      <w:r w:rsidR="004C58EF" w:rsidRPr="00103A36">
        <w:rPr>
          <w:rFonts w:ascii="Arial" w:eastAsia="Times New Roman" w:hAnsi="Arial" w:cs="Arial"/>
          <w:spacing w:val="-7"/>
          <w:sz w:val="22"/>
          <w:szCs w:val="22"/>
          <w:lang w:bidi="ar-SA"/>
        </w:rPr>
        <w:t xml:space="preserve"> </w:t>
      </w:r>
      <w:r w:rsidR="004C58EF" w:rsidRPr="00103A36">
        <w:rPr>
          <w:rFonts w:ascii="Arial" w:eastAsia="Times New Roman" w:hAnsi="Arial" w:cs="Arial"/>
          <w:sz w:val="22"/>
          <w:szCs w:val="22"/>
          <w:lang w:bidi="ar-SA"/>
        </w:rPr>
        <w:t>ve</w:t>
      </w:r>
      <w:r w:rsidR="004C58EF" w:rsidRPr="00103A36">
        <w:rPr>
          <w:rFonts w:ascii="Arial" w:eastAsia="Times New Roman" w:hAnsi="Arial" w:cs="Arial"/>
          <w:spacing w:val="-9"/>
          <w:sz w:val="22"/>
          <w:szCs w:val="22"/>
          <w:lang w:bidi="ar-SA"/>
        </w:rPr>
        <w:t xml:space="preserve"> </w:t>
      </w:r>
      <w:r w:rsidR="004C58EF" w:rsidRPr="00103A36">
        <w:rPr>
          <w:rFonts w:ascii="Arial" w:eastAsia="Times New Roman" w:hAnsi="Arial" w:cs="Arial"/>
          <w:sz w:val="22"/>
          <w:szCs w:val="22"/>
          <w:lang w:bidi="ar-SA"/>
        </w:rPr>
        <w:t>kayıtlarını</w:t>
      </w:r>
      <w:r w:rsidR="004C58EF" w:rsidRPr="00103A36">
        <w:rPr>
          <w:rFonts w:ascii="Arial" w:eastAsia="Times New Roman" w:hAnsi="Arial" w:cs="Arial"/>
          <w:spacing w:val="-9"/>
          <w:sz w:val="22"/>
          <w:szCs w:val="22"/>
          <w:lang w:bidi="ar-SA"/>
        </w:rPr>
        <w:t xml:space="preserve"> </w:t>
      </w:r>
      <w:r w:rsidR="004C58EF" w:rsidRPr="00103A36">
        <w:rPr>
          <w:rFonts w:ascii="Arial" w:eastAsia="Times New Roman" w:hAnsi="Arial" w:cs="Arial"/>
          <w:sz w:val="22"/>
          <w:szCs w:val="22"/>
          <w:lang w:bidi="ar-SA"/>
        </w:rPr>
        <w:t>tutmaktan</w:t>
      </w:r>
      <w:r w:rsidR="004C58EF" w:rsidRPr="00103A36">
        <w:rPr>
          <w:rFonts w:ascii="Arial" w:eastAsia="Times New Roman" w:hAnsi="Arial" w:cs="Arial"/>
          <w:spacing w:val="-10"/>
          <w:sz w:val="22"/>
          <w:szCs w:val="22"/>
          <w:lang w:bidi="ar-SA"/>
        </w:rPr>
        <w:t xml:space="preserve"> </w:t>
      </w:r>
      <w:r w:rsidR="004C58EF" w:rsidRPr="00103A36">
        <w:rPr>
          <w:rFonts w:ascii="Arial" w:eastAsia="Times New Roman" w:hAnsi="Arial" w:cs="Arial"/>
          <w:sz w:val="22"/>
          <w:szCs w:val="22"/>
          <w:lang w:bidi="ar-SA"/>
        </w:rPr>
        <w:t xml:space="preserve">Genel </w:t>
      </w:r>
      <w:r w:rsidR="004C58EF" w:rsidRPr="00103A36">
        <w:rPr>
          <w:rFonts w:ascii="Arial" w:eastAsia="Times New Roman" w:hAnsi="Arial" w:cs="Arial"/>
          <w:spacing w:val="-8"/>
          <w:sz w:val="22"/>
          <w:szCs w:val="22"/>
          <w:lang w:bidi="ar-SA"/>
        </w:rPr>
        <w:t>M</w:t>
      </w:r>
      <w:r w:rsidR="004C58EF" w:rsidRPr="00103A36">
        <w:rPr>
          <w:rFonts w:ascii="Arial" w:eastAsia="Times New Roman" w:hAnsi="Arial" w:cs="Arial"/>
          <w:sz w:val="22"/>
          <w:szCs w:val="22"/>
          <w:lang w:bidi="ar-SA"/>
        </w:rPr>
        <w:t>ali</w:t>
      </w:r>
      <w:r w:rsidR="004C58EF" w:rsidRPr="00103A36">
        <w:rPr>
          <w:rFonts w:ascii="Arial" w:eastAsia="Times New Roman" w:hAnsi="Arial" w:cs="Arial"/>
          <w:spacing w:val="-6"/>
          <w:sz w:val="22"/>
          <w:szCs w:val="22"/>
          <w:lang w:bidi="ar-SA"/>
        </w:rPr>
        <w:t xml:space="preserve"> </w:t>
      </w:r>
      <w:r w:rsidR="004C58EF" w:rsidRPr="00103A36">
        <w:rPr>
          <w:rFonts w:ascii="Arial" w:eastAsia="Times New Roman" w:hAnsi="Arial" w:cs="Arial"/>
          <w:sz w:val="22"/>
          <w:szCs w:val="22"/>
          <w:lang w:bidi="ar-SA"/>
        </w:rPr>
        <w:t>konularla</w:t>
      </w:r>
      <w:r w:rsidR="004C58EF" w:rsidRPr="00103A36">
        <w:rPr>
          <w:rFonts w:ascii="Arial" w:eastAsia="Times New Roman" w:hAnsi="Arial" w:cs="Arial"/>
          <w:spacing w:val="-5"/>
          <w:sz w:val="22"/>
          <w:szCs w:val="22"/>
          <w:lang w:bidi="ar-SA"/>
        </w:rPr>
        <w:t xml:space="preserve"> </w:t>
      </w:r>
      <w:r w:rsidR="004C58EF" w:rsidRPr="00103A36">
        <w:rPr>
          <w:rFonts w:ascii="Arial" w:eastAsia="Times New Roman" w:hAnsi="Arial" w:cs="Arial"/>
          <w:sz w:val="22"/>
          <w:szCs w:val="22"/>
          <w:lang w:bidi="ar-SA"/>
        </w:rPr>
        <w:t>ilgili her</w:t>
      </w:r>
      <w:r w:rsidR="004C58EF" w:rsidRPr="00103A36">
        <w:rPr>
          <w:rFonts w:ascii="Arial" w:eastAsia="Times New Roman" w:hAnsi="Arial" w:cs="Arial"/>
          <w:spacing w:val="-9"/>
          <w:sz w:val="22"/>
          <w:szCs w:val="22"/>
          <w:lang w:bidi="ar-SA"/>
        </w:rPr>
        <w:t xml:space="preserve"> </w:t>
      </w:r>
      <w:r w:rsidR="004C58EF" w:rsidRPr="00103A36">
        <w:rPr>
          <w:rFonts w:ascii="Arial" w:eastAsia="Times New Roman" w:hAnsi="Arial" w:cs="Arial"/>
          <w:sz w:val="22"/>
          <w:szCs w:val="22"/>
          <w:lang w:bidi="ar-SA"/>
        </w:rPr>
        <w:t>türlü</w:t>
      </w:r>
      <w:r w:rsidR="004C58EF" w:rsidRPr="00103A36">
        <w:rPr>
          <w:rFonts w:ascii="Arial" w:eastAsia="Times New Roman" w:hAnsi="Arial" w:cs="Arial"/>
          <w:spacing w:val="-7"/>
          <w:sz w:val="22"/>
          <w:szCs w:val="22"/>
          <w:lang w:bidi="ar-SA"/>
        </w:rPr>
        <w:t xml:space="preserve"> </w:t>
      </w:r>
      <w:r w:rsidR="004C58EF" w:rsidRPr="00103A36">
        <w:rPr>
          <w:rFonts w:ascii="Arial" w:eastAsia="Times New Roman" w:hAnsi="Arial" w:cs="Arial"/>
          <w:sz w:val="22"/>
          <w:szCs w:val="22"/>
          <w:lang w:bidi="ar-SA"/>
        </w:rPr>
        <w:t>evrakı imzalamaya</w:t>
      </w:r>
      <w:r w:rsidR="004C58EF" w:rsidRPr="00103A36">
        <w:rPr>
          <w:rFonts w:ascii="Arial" w:eastAsia="Times New Roman" w:hAnsi="Arial" w:cs="Arial"/>
          <w:spacing w:val="-5"/>
          <w:sz w:val="22"/>
          <w:szCs w:val="22"/>
          <w:lang w:bidi="ar-SA"/>
        </w:rPr>
        <w:t xml:space="preserve"> </w:t>
      </w:r>
      <w:r w:rsidR="004C58EF" w:rsidRPr="00103A36">
        <w:rPr>
          <w:rFonts w:ascii="Arial" w:eastAsia="Times New Roman" w:hAnsi="Arial" w:cs="Arial"/>
          <w:sz w:val="22"/>
          <w:szCs w:val="22"/>
          <w:lang w:bidi="ar-SA"/>
        </w:rPr>
        <w:t>Genel</w:t>
      </w:r>
      <w:r w:rsidR="004C58EF" w:rsidRPr="00103A36">
        <w:rPr>
          <w:rFonts w:ascii="Arial" w:eastAsia="Times New Roman" w:hAnsi="Arial" w:cs="Arial"/>
          <w:spacing w:val="-8"/>
          <w:sz w:val="22"/>
          <w:szCs w:val="22"/>
          <w:lang w:bidi="ar-SA"/>
        </w:rPr>
        <w:t xml:space="preserve"> </w:t>
      </w:r>
      <w:r w:rsidR="004C58EF" w:rsidRPr="00103A36">
        <w:rPr>
          <w:rFonts w:ascii="Arial" w:eastAsia="Times New Roman" w:hAnsi="Arial" w:cs="Arial"/>
          <w:sz w:val="22"/>
          <w:szCs w:val="22"/>
          <w:lang w:bidi="ar-SA"/>
        </w:rPr>
        <w:t xml:space="preserve">Başkan ve Genel </w:t>
      </w:r>
      <w:r w:rsidR="004C58EF" w:rsidRPr="00103A36">
        <w:rPr>
          <w:rFonts w:ascii="Arial" w:eastAsia="Times New Roman" w:hAnsi="Arial" w:cs="Arial"/>
          <w:spacing w:val="-1"/>
          <w:sz w:val="22"/>
          <w:szCs w:val="22"/>
          <w:lang w:bidi="ar-SA"/>
        </w:rPr>
        <w:t>Mali Sekreter birlikte</w:t>
      </w:r>
      <w:r w:rsidR="004C58EF" w:rsidRPr="00103A36">
        <w:rPr>
          <w:rFonts w:ascii="Arial" w:eastAsia="Times New Roman" w:hAnsi="Arial" w:cs="Arial"/>
          <w:spacing w:val="2"/>
          <w:sz w:val="22"/>
          <w:szCs w:val="22"/>
          <w:lang w:bidi="ar-SA"/>
        </w:rPr>
        <w:t xml:space="preserve"> </w:t>
      </w:r>
      <w:r w:rsidR="004C58EF" w:rsidRPr="00103A36">
        <w:rPr>
          <w:rFonts w:ascii="Arial" w:eastAsia="Times New Roman" w:hAnsi="Arial" w:cs="Arial"/>
          <w:sz w:val="22"/>
          <w:szCs w:val="22"/>
          <w:lang w:bidi="ar-SA"/>
        </w:rPr>
        <w:t>görevli</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ve</w:t>
      </w:r>
      <w:r w:rsidR="004C58EF" w:rsidRPr="00103A36">
        <w:rPr>
          <w:rFonts w:ascii="Arial" w:eastAsia="Times New Roman" w:hAnsi="Arial" w:cs="Arial"/>
          <w:spacing w:val="3"/>
          <w:sz w:val="22"/>
          <w:szCs w:val="22"/>
          <w:lang w:bidi="ar-SA"/>
        </w:rPr>
        <w:t xml:space="preserve"> </w:t>
      </w:r>
      <w:r w:rsidR="004C58EF" w:rsidRPr="00103A36">
        <w:rPr>
          <w:rFonts w:ascii="Arial" w:eastAsia="Times New Roman" w:hAnsi="Arial" w:cs="Arial"/>
          <w:sz w:val="22"/>
          <w:szCs w:val="22"/>
          <w:lang w:bidi="ar-SA"/>
        </w:rPr>
        <w:t>sorumludur. Şube ve Temsilcilikler Genel Merkezden alacağı avansla, yönetmeliğe göre harcama</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 xml:space="preserve">yapar. Şube ve Temsilcilikler Genel Merkezden alacağı avans oranları, ilgili yönetmelik hazırlanıncaya </w:t>
      </w:r>
      <w:r w:rsidR="004524A2" w:rsidRPr="00103A36">
        <w:rPr>
          <w:rFonts w:ascii="Arial" w:eastAsia="Times New Roman" w:hAnsi="Arial" w:cs="Arial"/>
          <w:sz w:val="22"/>
          <w:szCs w:val="22"/>
          <w:lang w:bidi="ar-SA"/>
        </w:rPr>
        <w:t>kadar, Şubelere</w:t>
      </w:r>
      <w:r w:rsidR="004C58EF" w:rsidRPr="00103A36">
        <w:rPr>
          <w:rFonts w:ascii="Arial" w:eastAsia="Times New Roman" w:hAnsi="Arial" w:cs="Arial"/>
          <w:sz w:val="22"/>
          <w:szCs w:val="22"/>
          <w:lang w:bidi="ar-SA"/>
        </w:rPr>
        <w:t xml:space="preserve"> kendi üye sayılarına ve faaliyet alanlarının fiziki durumuna göre Şubeden Merkeze gönderilen aidatın %50 sine kadar, Temsilciliklere ise Şube avansından, Şube olmayan yerlerde 20 ve üstü üyesi olan Temsilciliklere, temsilciliğin merkeze gönderilen aidatın toplam tutarının %40 na kadar gider avansı çıkarılır. Üye Sayısı 20 nin altında olan Temsilcilikler gider avansı oranları Merkez Yönetim Kurulu tarafından belirlenir ancak bu avans %20 den aşağı</w:t>
      </w:r>
      <w:r w:rsidR="00C6513C">
        <w:rPr>
          <w:rFonts w:ascii="Arial" w:eastAsia="Times New Roman" w:hAnsi="Arial" w:cs="Arial"/>
          <w:sz w:val="22"/>
          <w:szCs w:val="22"/>
          <w:lang w:bidi="ar-SA"/>
        </w:rPr>
        <w:t xml:space="preserve"> </w:t>
      </w:r>
      <w:r w:rsidR="004C58EF" w:rsidRPr="00103A36">
        <w:rPr>
          <w:rFonts w:ascii="Arial" w:eastAsia="Times New Roman" w:hAnsi="Arial" w:cs="Arial"/>
          <w:sz w:val="22"/>
          <w:szCs w:val="22"/>
          <w:lang w:bidi="ar-SA"/>
        </w:rPr>
        <w:t>olamaz.   Sendika,</w:t>
      </w:r>
      <w:r w:rsidR="004C58EF" w:rsidRPr="00103A36">
        <w:rPr>
          <w:rFonts w:ascii="Arial" w:eastAsia="Times New Roman" w:hAnsi="Arial" w:cs="Arial"/>
          <w:spacing w:val="4"/>
          <w:sz w:val="22"/>
          <w:szCs w:val="22"/>
          <w:lang w:bidi="ar-SA"/>
        </w:rPr>
        <w:t xml:space="preserve"> </w:t>
      </w:r>
      <w:r w:rsidR="004C58EF" w:rsidRPr="00103A36">
        <w:rPr>
          <w:rFonts w:ascii="Arial" w:eastAsia="Times New Roman" w:hAnsi="Arial" w:cs="Arial"/>
          <w:sz w:val="22"/>
          <w:szCs w:val="22"/>
          <w:lang w:bidi="ar-SA"/>
        </w:rPr>
        <w:t>gelirlerini</w:t>
      </w:r>
      <w:r w:rsidR="004C58EF" w:rsidRPr="00103A36">
        <w:rPr>
          <w:rFonts w:ascii="Arial" w:eastAsia="Times New Roman" w:hAnsi="Arial" w:cs="Arial"/>
          <w:spacing w:val="3"/>
          <w:sz w:val="22"/>
          <w:szCs w:val="22"/>
          <w:lang w:bidi="ar-SA"/>
        </w:rPr>
        <w:t xml:space="preserve"> </w:t>
      </w:r>
      <w:r w:rsidR="004C58EF" w:rsidRPr="00103A36">
        <w:rPr>
          <w:rFonts w:ascii="Arial" w:eastAsia="Times New Roman" w:hAnsi="Arial" w:cs="Arial"/>
          <w:sz w:val="22"/>
          <w:szCs w:val="22"/>
          <w:lang w:bidi="ar-SA"/>
        </w:rPr>
        <w:t>amaçları</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dışında</w:t>
      </w:r>
      <w:r w:rsidR="004C58EF" w:rsidRPr="00103A36">
        <w:rPr>
          <w:rFonts w:ascii="Arial" w:eastAsia="Times New Roman" w:hAnsi="Arial" w:cs="Arial"/>
          <w:spacing w:val="4"/>
          <w:sz w:val="22"/>
          <w:szCs w:val="22"/>
          <w:lang w:bidi="ar-SA"/>
        </w:rPr>
        <w:t xml:space="preserve"> </w:t>
      </w:r>
      <w:r w:rsidR="004C58EF" w:rsidRPr="00103A36">
        <w:rPr>
          <w:rFonts w:ascii="Arial" w:eastAsia="Times New Roman" w:hAnsi="Arial" w:cs="Arial"/>
          <w:sz w:val="22"/>
          <w:szCs w:val="22"/>
          <w:lang w:bidi="ar-SA"/>
        </w:rPr>
        <w:t>kullanamaz</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ve</w:t>
      </w:r>
      <w:r w:rsidR="004C58EF" w:rsidRPr="00103A36">
        <w:rPr>
          <w:rFonts w:ascii="Arial" w:eastAsia="Times New Roman" w:hAnsi="Arial" w:cs="Arial"/>
          <w:spacing w:val="4"/>
          <w:sz w:val="22"/>
          <w:szCs w:val="22"/>
          <w:lang w:bidi="ar-SA"/>
        </w:rPr>
        <w:t xml:space="preserve"> </w:t>
      </w:r>
      <w:r w:rsidR="004C58EF" w:rsidRPr="00103A36">
        <w:rPr>
          <w:rFonts w:ascii="Arial" w:eastAsia="Times New Roman" w:hAnsi="Arial" w:cs="Arial"/>
          <w:sz w:val="22"/>
          <w:szCs w:val="22"/>
          <w:lang w:bidi="ar-SA"/>
        </w:rPr>
        <w:t>bağışlayamaz. Sendika</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gelirlerinin</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en</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az</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yüzde</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10’u</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üyelerinin</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meslekî</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eğitimlerini,</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bilgi</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ve</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deneyimlerini</w:t>
      </w:r>
      <w:r w:rsidR="004C58EF" w:rsidRPr="00103A36">
        <w:rPr>
          <w:rFonts w:ascii="Arial" w:eastAsia="Times New Roman" w:hAnsi="Arial" w:cs="Arial"/>
          <w:spacing w:val="2"/>
          <w:sz w:val="22"/>
          <w:szCs w:val="22"/>
          <w:lang w:bidi="ar-SA"/>
        </w:rPr>
        <w:t xml:space="preserve"> </w:t>
      </w:r>
      <w:r w:rsidR="004C58EF" w:rsidRPr="00103A36">
        <w:rPr>
          <w:rFonts w:ascii="Arial" w:eastAsia="Times New Roman" w:hAnsi="Arial" w:cs="Arial"/>
          <w:sz w:val="22"/>
          <w:szCs w:val="22"/>
          <w:lang w:bidi="ar-SA"/>
        </w:rPr>
        <w:t>artırmak</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için</w:t>
      </w:r>
      <w:r w:rsidR="004C58EF" w:rsidRPr="00103A36">
        <w:rPr>
          <w:rFonts w:ascii="Arial" w:eastAsia="Times New Roman" w:hAnsi="Arial" w:cs="Arial"/>
          <w:spacing w:val="3"/>
          <w:sz w:val="22"/>
          <w:szCs w:val="22"/>
          <w:lang w:bidi="ar-SA"/>
        </w:rPr>
        <w:t xml:space="preserve"> </w:t>
      </w:r>
      <w:r w:rsidR="004C58EF" w:rsidRPr="00103A36">
        <w:rPr>
          <w:rFonts w:ascii="Arial" w:eastAsia="Times New Roman" w:hAnsi="Arial" w:cs="Arial"/>
          <w:sz w:val="22"/>
          <w:szCs w:val="22"/>
          <w:lang w:bidi="ar-SA"/>
        </w:rPr>
        <w:t>kullanılır.  Demirbaş sınıfına giren her türlü eşya ve malzeme, envanter defterine kaydedilir ve</w:t>
      </w:r>
      <w:r w:rsidR="00C6513C">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bunlar</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hiçbir biçimde</w:t>
      </w:r>
      <w:r w:rsidR="004C58EF" w:rsidRPr="00103A36">
        <w:rPr>
          <w:rFonts w:ascii="Arial" w:eastAsia="Times New Roman" w:hAnsi="Arial" w:cs="Arial"/>
          <w:spacing w:val="3"/>
          <w:sz w:val="22"/>
          <w:szCs w:val="22"/>
          <w:lang w:bidi="ar-SA"/>
        </w:rPr>
        <w:t xml:space="preserve"> </w:t>
      </w:r>
      <w:r w:rsidR="004C58EF" w:rsidRPr="00103A36">
        <w:rPr>
          <w:rFonts w:ascii="Arial" w:eastAsia="Times New Roman" w:hAnsi="Arial" w:cs="Arial"/>
          <w:sz w:val="22"/>
          <w:szCs w:val="22"/>
          <w:lang w:bidi="ar-SA"/>
        </w:rPr>
        <w:t>gider</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olarak işlem</w:t>
      </w:r>
      <w:r w:rsidR="004C58EF" w:rsidRPr="00103A36">
        <w:rPr>
          <w:rFonts w:ascii="Arial" w:eastAsia="Times New Roman" w:hAnsi="Arial" w:cs="Arial"/>
          <w:spacing w:val="3"/>
          <w:sz w:val="22"/>
          <w:szCs w:val="22"/>
          <w:lang w:bidi="ar-SA"/>
        </w:rPr>
        <w:t xml:space="preserve"> </w:t>
      </w:r>
      <w:r w:rsidR="004C58EF" w:rsidRPr="00103A36">
        <w:rPr>
          <w:rFonts w:ascii="Arial" w:eastAsia="Times New Roman" w:hAnsi="Arial" w:cs="Arial"/>
          <w:sz w:val="22"/>
          <w:szCs w:val="22"/>
          <w:lang w:bidi="ar-SA"/>
        </w:rPr>
        <w:t>görmez. Sendika</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gelirleri,</w:t>
      </w:r>
      <w:r w:rsidR="004C58EF" w:rsidRPr="00103A36">
        <w:rPr>
          <w:rFonts w:ascii="Arial" w:eastAsia="Times New Roman" w:hAnsi="Arial" w:cs="Arial"/>
          <w:spacing w:val="2"/>
          <w:sz w:val="22"/>
          <w:szCs w:val="22"/>
          <w:lang w:bidi="ar-SA"/>
        </w:rPr>
        <w:t xml:space="preserve"> </w:t>
      </w:r>
      <w:r w:rsidR="004C58EF" w:rsidRPr="00103A36">
        <w:rPr>
          <w:rFonts w:ascii="Arial" w:eastAsia="Times New Roman" w:hAnsi="Arial" w:cs="Arial"/>
          <w:sz w:val="22"/>
          <w:szCs w:val="22"/>
          <w:lang w:bidi="ar-SA"/>
        </w:rPr>
        <w:t>üyeleri</w:t>
      </w:r>
      <w:r w:rsidR="004C58EF" w:rsidRPr="00103A36">
        <w:rPr>
          <w:rFonts w:ascii="Arial" w:eastAsia="Times New Roman" w:hAnsi="Arial" w:cs="Arial"/>
          <w:spacing w:val="3"/>
          <w:sz w:val="22"/>
          <w:szCs w:val="22"/>
          <w:lang w:bidi="ar-SA"/>
        </w:rPr>
        <w:t xml:space="preserve"> </w:t>
      </w:r>
      <w:r w:rsidR="004C58EF" w:rsidRPr="00103A36">
        <w:rPr>
          <w:rFonts w:ascii="Arial" w:eastAsia="Times New Roman" w:hAnsi="Arial" w:cs="Arial"/>
          <w:sz w:val="22"/>
          <w:szCs w:val="22"/>
          <w:lang w:bidi="ar-SA"/>
        </w:rPr>
        <w:t>ve</w:t>
      </w:r>
      <w:r w:rsidR="004C58EF" w:rsidRPr="00103A36">
        <w:rPr>
          <w:rFonts w:ascii="Arial" w:eastAsia="Times New Roman" w:hAnsi="Arial" w:cs="Arial"/>
          <w:spacing w:val="2"/>
          <w:sz w:val="22"/>
          <w:szCs w:val="22"/>
          <w:lang w:bidi="ar-SA"/>
        </w:rPr>
        <w:t xml:space="preserve"> </w:t>
      </w:r>
      <w:r w:rsidR="004C58EF" w:rsidRPr="00103A36">
        <w:rPr>
          <w:rFonts w:ascii="Arial" w:eastAsia="Times New Roman" w:hAnsi="Arial" w:cs="Arial"/>
          <w:sz w:val="22"/>
          <w:szCs w:val="22"/>
          <w:lang w:bidi="ar-SA"/>
        </w:rPr>
        <w:t>çalıştırdığı</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kişiler dâhil,</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hiç</w:t>
      </w:r>
      <w:r w:rsidR="004C58EF" w:rsidRPr="00103A36">
        <w:rPr>
          <w:rFonts w:ascii="Arial" w:eastAsia="Times New Roman" w:hAnsi="Arial" w:cs="Arial"/>
          <w:spacing w:val="1"/>
          <w:sz w:val="22"/>
          <w:szCs w:val="22"/>
          <w:lang w:bidi="ar-SA"/>
        </w:rPr>
        <w:t xml:space="preserve"> </w:t>
      </w:r>
      <w:r w:rsidR="004C58EF" w:rsidRPr="00103A36">
        <w:rPr>
          <w:rFonts w:ascii="Arial" w:eastAsia="Times New Roman" w:hAnsi="Arial" w:cs="Arial"/>
          <w:sz w:val="22"/>
          <w:szCs w:val="22"/>
          <w:lang w:bidi="ar-SA"/>
        </w:rPr>
        <w:t>kimseye</w:t>
      </w:r>
      <w:r w:rsidR="004C58EF" w:rsidRPr="00103A36">
        <w:rPr>
          <w:rFonts w:ascii="Arial" w:eastAsia="Times New Roman" w:hAnsi="Arial" w:cs="Arial"/>
          <w:spacing w:val="2"/>
          <w:sz w:val="22"/>
          <w:szCs w:val="22"/>
          <w:lang w:bidi="ar-SA"/>
        </w:rPr>
        <w:t xml:space="preserve"> </w:t>
      </w:r>
      <w:r w:rsidR="004C58EF" w:rsidRPr="00103A36">
        <w:rPr>
          <w:rFonts w:ascii="Arial" w:eastAsia="Times New Roman" w:hAnsi="Arial" w:cs="Arial"/>
          <w:sz w:val="22"/>
          <w:szCs w:val="22"/>
          <w:lang w:bidi="ar-SA"/>
        </w:rPr>
        <w:t>borç verilemez. </w:t>
      </w:r>
    </w:p>
    <w:p w14:paraId="32CF768A" w14:textId="77777777" w:rsidR="004C58EF" w:rsidRPr="00103A36" w:rsidRDefault="004C58EF" w:rsidP="004C58EF">
      <w:pPr>
        <w:widowControl/>
        <w:autoSpaceDE w:val="0"/>
        <w:autoSpaceDN w:val="0"/>
        <w:spacing w:before="82"/>
        <w:ind w:left="116"/>
        <w:jc w:val="both"/>
        <w:rPr>
          <w:rFonts w:ascii="Arial" w:eastAsiaTheme="minorEastAsia" w:hAnsi="Arial" w:cs="Arial"/>
          <w:b/>
          <w:bCs/>
          <w:sz w:val="22"/>
          <w:szCs w:val="22"/>
          <w:lang w:bidi="ar-SA"/>
        </w:rPr>
      </w:pPr>
    </w:p>
    <w:p w14:paraId="530089C3" w14:textId="77777777" w:rsidR="00CB0198" w:rsidRPr="004524A2" w:rsidRDefault="00BD3741" w:rsidP="004524A2">
      <w:pPr>
        <w:pStyle w:val="Balk21"/>
        <w:keepNext/>
        <w:keepLines/>
        <w:shd w:val="clear" w:color="auto" w:fill="auto"/>
        <w:spacing w:before="0" w:after="215" w:line="220" w:lineRule="exact"/>
        <w:rPr>
          <w:b/>
          <w:bCs/>
        </w:rPr>
      </w:pPr>
      <w:bookmarkStart w:id="21" w:name="bookmark23"/>
      <w:r w:rsidRPr="004524A2">
        <w:rPr>
          <w:b/>
          <w:bCs/>
        </w:rPr>
        <w:lastRenderedPageBreak/>
        <w:t>Parasal Yardımlar</w:t>
      </w:r>
      <w:bookmarkEnd w:id="21"/>
    </w:p>
    <w:p w14:paraId="56B1EB75" w14:textId="77777777" w:rsidR="00CB0198" w:rsidRDefault="00BD3741">
      <w:pPr>
        <w:pStyle w:val="Gvdemetni0"/>
        <w:shd w:val="clear" w:color="auto" w:fill="auto"/>
        <w:spacing w:after="283" w:line="274" w:lineRule="exact"/>
        <w:ind w:left="20" w:right="20" w:firstLine="0"/>
      </w:pPr>
      <w:r w:rsidRPr="009E7478">
        <w:rPr>
          <w:b/>
          <w:bCs/>
        </w:rPr>
        <w:t>Madde 43-</w:t>
      </w:r>
      <w:r>
        <w:t xml:space="preserve"> Sendika, üyelerinin görev ilişkisinden ya da sendikal etkinliklerinden dolayı uğratıldıkları parasal kayıpları karşılamak amacıyla parasal yardım yapabilir. Üyenin kaybı daha sonra karşı tarafça ödendiğinde, üye Sendikanın yaptığı yardımı geri verir.</w:t>
      </w:r>
    </w:p>
    <w:p w14:paraId="02A2DDBF" w14:textId="77777777" w:rsidR="00CB0198" w:rsidRPr="000079CE" w:rsidRDefault="00BD3741">
      <w:pPr>
        <w:pStyle w:val="Balk21"/>
        <w:keepNext/>
        <w:keepLines/>
        <w:shd w:val="clear" w:color="auto" w:fill="auto"/>
        <w:spacing w:before="0" w:after="211" w:line="220" w:lineRule="exact"/>
        <w:ind w:left="20"/>
        <w:rPr>
          <w:b/>
          <w:bCs/>
        </w:rPr>
      </w:pPr>
      <w:bookmarkStart w:id="22" w:name="bookmark24"/>
      <w:r w:rsidRPr="000079CE">
        <w:rPr>
          <w:b/>
          <w:bCs/>
        </w:rPr>
        <w:t>Ücret Ödeme</w:t>
      </w:r>
      <w:bookmarkEnd w:id="22"/>
    </w:p>
    <w:p w14:paraId="3D218DA0" w14:textId="77777777" w:rsidR="00CB0198" w:rsidRDefault="00BD3741">
      <w:pPr>
        <w:pStyle w:val="Gvdemetni0"/>
        <w:shd w:val="clear" w:color="auto" w:fill="auto"/>
        <w:spacing w:after="315" w:line="278" w:lineRule="exact"/>
        <w:ind w:left="20" w:right="20" w:firstLine="0"/>
      </w:pPr>
      <w:r w:rsidRPr="009E7478">
        <w:rPr>
          <w:b/>
          <w:bCs/>
        </w:rPr>
        <w:t>Madde 44-</w:t>
      </w:r>
      <w:r>
        <w:t xml:space="preserve"> Sendika Merkez ve taşra örgütünde çalıştırılacak personele ödenecek aylık ve ücretlerin miktarını Merkez Yönetim Kurulu kararlaştırır.</w:t>
      </w:r>
    </w:p>
    <w:p w14:paraId="4B431788" w14:textId="77777777" w:rsidR="00CB0198" w:rsidRDefault="00BD3741">
      <w:pPr>
        <w:pStyle w:val="Balk10"/>
        <w:keepNext/>
        <w:keepLines/>
        <w:numPr>
          <w:ilvl w:val="0"/>
          <w:numId w:val="1"/>
        </w:numPr>
        <w:shd w:val="clear" w:color="auto" w:fill="auto"/>
        <w:tabs>
          <w:tab w:val="left" w:pos="598"/>
        </w:tabs>
        <w:spacing w:after="250" w:line="260" w:lineRule="exact"/>
        <w:ind w:left="20"/>
        <w:jc w:val="both"/>
      </w:pPr>
      <w:bookmarkStart w:id="23" w:name="bookmark25"/>
      <w:r>
        <w:t>DİSİPLİN CEZALARI</w:t>
      </w:r>
      <w:bookmarkEnd w:id="23"/>
    </w:p>
    <w:p w14:paraId="67EA962B" w14:textId="77777777" w:rsidR="00CB0198" w:rsidRPr="000079CE" w:rsidRDefault="00BD3741">
      <w:pPr>
        <w:pStyle w:val="Balk21"/>
        <w:keepNext/>
        <w:keepLines/>
        <w:shd w:val="clear" w:color="auto" w:fill="auto"/>
        <w:spacing w:before="0" w:after="215" w:line="220" w:lineRule="exact"/>
        <w:ind w:left="20"/>
        <w:rPr>
          <w:b/>
          <w:bCs/>
        </w:rPr>
      </w:pPr>
      <w:bookmarkStart w:id="24" w:name="bookmark26"/>
      <w:r w:rsidRPr="000079CE">
        <w:rPr>
          <w:b/>
          <w:bCs/>
        </w:rPr>
        <w:t>Disiplin Cezaları</w:t>
      </w:r>
      <w:bookmarkEnd w:id="24"/>
    </w:p>
    <w:p w14:paraId="2D8FE0B0" w14:textId="77777777" w:rsidR="00CB0198" w:rsidRDefault="00BD3741">
      <w:pPr>
        <w:pStyle w:val="Gvdemetni0"/>
        <w:shd w:val="clear" w:color="auto" w:fill="auto"/>
        <w:spacing w:after="240" w:line="274" w:lineRule="exact"/>
        <w:ind w:left="20" w:right="20" w:firstLine="0"/>
      </w:pPr>
      <w:r w:rsidRPr="009E7478">
        <w:rPr>
          <w:b/>
          <w:bCs/>
        </w:rPr>
        <w:t>Madde 45-</w:t>
      </w:r>
      <w:r>
        <w:t xml:space="preserve"> Sendika, Genel Merkez ve Şube disiplin Kurulları, Sendika Tüzüğüne, Genel Kurul ve diğer yetkili Kurul kararlarına aykırı hareket eden üyelere, ilgili yönetmeliğe göre ceza verebilir.</w:t>
      </w:r>
    </w:p>
    <w:p w14:paraId="03AB9D74" w14:textId="77777777" w:rsidR="00CB0198" w:rsidRDefault="00BD3741">
      <w:pPr>
        <w:pStyle w:val="Gvdemetni0"/>
        <w:shd w:val="clear" w:color="auto" w:fill="auto"/>
        <w:spacing w:after="240" w:line="274" w:lineRule="exact"/>
        <w:ind w:left="20" w:right="20" w:firstLine="0"/>
      </w:pPr>
      <w:r>
        <w:t>Üyelere verilebilecek disiplin cezaları, uyarma, kınama, geçici olarak üyelikten çıkarmadır. Temelli olarak üyelikten çıkarma cezası Merkez Genel Kurulu tarafından verilebilir.</w:t>
      </w:r>
    </w:p>
    <w:p w14:paraId="69C412A0" w14:textId="77777777" w:rsidR="00CB0198" w:rsidRDefault="00BD3741">
      <w:pPr>
        <w:pStyle w:val="Gvdemetni0"/>
        <w:shd w:val="clear" w:color="auto" w:fill="auto"/>
        <w:spacing w:after="17" w:line="274" w:lineRule="exact"/>
        <w:ind w:left="20" w:right="20" w:firstLine="0"/>
      </w:pPr>
      <w:r>
        <w:t>Disiplin Kurulları tarafından sendika yöneticilerine ceza verilemez, ancak sendika yöneticisi üyesi olduğu Kurul tarafından ilgili disiplin Kuruluna havale edilebilir. Bu durumda, ilgili disiplin Kurulu soruşturma sonucunu ve teklifini Merkez Genel Kuruluna sunar. Nihai karar bu Kurulda verilir.</w:t>
      </w:r>
    </w:p>
    <w:p w14:paraId="220B79C4" w14:textId="77777777" w:rsidR="00CB0198" w:rsidRDefault="00BD3741">
      <w:pPr>
        <w:pStyle w:val="Gvdemetni0"/>
        <w:shd w:val="clear" w:color="auto" w:fill="auto"/>
        <w:spacing w:after="0" w:line="552" w:lineRule="exact"/>
        <w:ind w:left="20" w:firstLine="0"/>
      </w:pPr>
      <w:r>
        <w:t>İlgiliye savunma hakkı tanınmadan ceza verilemez.</w:t>
      </w:r>
    </w:p>
    <w:p w14:paraId="2D4B0E6D" w14:textId="77777777" w:rsidR="00CB0198" w:rsidRDefault="00BD3741">
      <w:pPr>
        <w:pStyle w:val="Gvdemetni0"/>
        <w:shd w:val="clear" w:color="auto" w:fill="auto"/>
        <w:spacing w:after="0" w:line="552" w:lineRule="exact"/>
        <w:ind w:left="20" w:firstLine="0"/>
      </w:pPr>
      <w:r>
        <w:t>Verilecek disiplin cezalarının gerekçeleri açıkça yazılır ve ilgiliye bildirilir.</w:t>
      </w:r>
    </w:p>
    <w:p w14:paraId="3375243F" w14:textId="77777777" w:rsidR="00CB0198" w:rsidRDefault="00BD3741">
      <w:pPr>
        <w:pStyle w:val="Gvdemetni0"/>
        <w:shd w:val="clear" w:color="auto" w:fill="auto"/>
        <w:spacing w:after="292" w:line="552" w:lineRule="exact"/>
        <w:ind w:left="20" w:firstLine="0"/>
      </w:pPr>
      <w:r>
        <w:t>Verilen her cezaya, ilgilinin bir üst kurula ve yargı mercilerine itiraz hakkı vardır.</w:t>
      </w:r>
    </w:p>
    <w:p w14:paraId="2FFC44A7" w14:textId="77777777" w:rsidR="00CB0198" w:rsidRPr="004524A2" w:rsidRDefault="00BD3741">
      <w:pPr>
        <w:pStyle w:val="Balk120"/>
        <w:keepNext/>
        <w:keepLines/>
        <w:numPr>
          <w:ilvl w:val="0"/>
          <w:numId w:val="1"/>
        </w:numPr>
        <w:shd w:val="clear" w:color="auto" w:fill="auto"/>
        <w:tabs>
          <w:tab w:val="left" w:pos="674"/>
        </w:tabs>
        <w:spacing w:before="0"/>
        <w:ind w:left="20" w:right="5740"/>
        <w:rPr>
          <w:b/>
          <w:bCs/>
        </w:rPr>
      </w:pPr>
      <w:bookmarkStart w:id="25" w:name="bookmark27"/>
      <w:r>
        <w:rPr>
          <w:rStyle w:val="Balk1213ptKaln"/>
        </w:rPr>
        <w:t xml:space="preserve">ÇEŞİTLİ HÜKÜMLER </w:t>
      </w:r>
      <w:r w:rsidRPr="004524A2">
        <w:rPr>
          <w:b/>
          <w:bCs/>
        </w:rPr>
        <w:t>Yönetmelikle Düzenleme</w:t>
      </w:r>
      <w:bookmarkEnd w:id="25"/>
    </w:p>
    <w:p w14:paraId="7BE2843F" w14:textId="79FB16AB" w:rsidR="00CB0198" w:rsidRDefault="00BD3741">
      <w:pPr>
        <w:pStyle w:val="Gvdemetni0"/>
        <w:shd w:val="clear" w:color="auto" w:fill="auto"/>
        <w:spacing w:after="0" w:line="274" w:lineRule="exact"/>
        <w:ind w:left="20" w:right="20" w:firstLine="0"/>
      </w:pPr>
      <w:r w:rsidRPr="009E7478">
        <w:rPr>
          <w:b/>
          <w:bCs/>
        </w:rPr>
        <w:t>Madde 46-</w:t>
      </w:r>
      <w:r>
        <w:t xml:space="preserve"> Sendika Merkez ve taşra birimleri organlarının ve bağlı birimlerinin oluşumu, yetkileri ve görevleri, görevlendirmeler, çalışma yöntemleri ve bu Tüzük hükümlerinden ayrıntılı düzenlemeyi gerektirenler, yönetmelikle düzenlenir. Gerekli görülürse ayrıca Merkez Yönetim Kurulunca yönergeler hazırlanır. Hazırlanması gerekli yönetmelikler ilk olağan genel Kurulca onaylanmasını müteakip yürürlüğe girer. Yönetmelikler yürürlüğe girinceye kadar bu konularla ilgili işleyiş genel hükümlere göre yürütülür.</w:t>
      </w:r>
    </w:p>
    <w:p w14:paraId="30A18C7E" w14:textId="77777777" w:rsidR="004524A2" w:rsidRDefault="004524A2">
      <w:pPr>
        <w:pStyle w:val="Gvdemetni0"/>
        <w:shd w:val="clear" w:color="auto" w:fill="auto"/>
        <w:spacing w:after="0" w:line="274" w:lineRule="exact"/>
        <w:ind w:left="20" w:right="20" w:firstLine="0"/>
      </w:pPr>
    </w:p>
    <w:p w14:paraId="3BF84CF6" w14:textId="77777777" w:rsidR="00CB0198" w:rsidRPr="004524A2" w:rsidRDefault="00BD3741">
      <w:pPr>
        <w:pStyle w:val="Balk21"/>
        <w:keepNext/>
        <w:keepLines/>
        <w:shd w:val="clear" w:color="auto" w:fill="auto"/>
        <w:spacing w:before="0" w:after="215" w:line="220" w:lineRule="exact"/>
        <w:ind w:left="20"/>
        <w:rPr>
          <w:b/>
          <w:bCs/>
        </w:rPr>
      </w:pPr>
      <w:bookmarkStart w:id="26" w:name="bookmark28"/>
      <w:r w:rsidRPr="004524A2">
        <w:rPr>
          <w:b/>
          <w:bCs/>
        </w:rPr>
        <w:t>Toplanma ve Karar Çoğunlukları</w:t>
      </w:r>
      <w:bookmarkEnd w:id="26"/>
    </w:p>
    <w:p w14:paraId="3FAD5EBF" w14:textId="77777777" w:rsidR="00CB0198" w:rsidRDefault="00BD3741">
      <w:pPr>
        <w:pStyle w:val="Gvdemetni0"/>
        <w:shd w:val="clear" w:color="auto" w:fill="auto"/>
        <w:spacing w:after="240" w:line="274" w:lineRule="exact"/>
        <w:ind w:left="20" w:right="20" w:firstLine="0"/>
      </w:pPr>
      <w:r w:rsidRPr="009E7478">
        <w:rPr>
          <w:b/>
          <w:bCs/>
        </w:rPr>
        <w:t>Madde 47-</w:t>
      </w:r>
      <w:r>
        <w:t xml:space="preserve"> Sendika Merkez ve taşra birimlerinde oluşan organlar ve atanmış Kurullar, Tüzükte özel düzenleme yoksa salt çoğunlukla toplanır, toplantıya katılanların salt çoğunluğu ile karar alırlar.</w:t>
      </w:r>
    </w:p>
    <w:p w14:paraId="79189602" w14:textId="77777777" w:rsidR="00CB0198" w:rsidRDefault="00BD3741">
      <w:pPr>
        <w:pStyle w:val="Gvdemetni0"/>
        <w:shd w:val="clear" w:color="auto" w:fill="auto"/>
        <w:spacing w:after="283" w:line="274" w:lineRule="exact"/>
        <w:ind w:left="20" w:right="20" w:firstLine="0"/>
      </w:pPr>
      <w:r>
        <w:t>Ancak, Merkez ve taşra organlarının görev dağılımında ve görevden almada, o organın üye tam sayısının salt çoğunluğunun bu yöndeki oyları gereklidir. Genel Başkanı görevden alma yetkisi Genel Kurula aittir.</w:t>
      </w:r>
    </w:p>
    <w:p w14:paraId="3F3FB5A6" w14:textId="77777777" w:rsidR="00CB0198" w:rsidRPr="004524A2" w:rsidRDefault="00BD3741">
      <w:pPr>
        <w:pStyle w:val="Balk21"/>
        <w:keepNext/>
        <w:keepLines/>
        <w:shd w:val="clear" w:color="auto" w:fill="auto"/>
        <w:spacing w:before="0" w:after="215" w:line="220" w:lineRule="exact"/>
        <w:ind w:left="20"/>
        <w:rPr>
          <w:b/>
          <w:bCs/>
        </w:rPr>
      </w:pPr>
      <w:bookmarkStart w:id="27" w:name="bookmark29"/>
      <w:r w:rsidRPr="004524A2">
        <w:rPr>
          <w:b/>
          <w:bCs/>
        </w:rPr>
        <w:lastRenderedPageBreak/>
        <w:t>Toplantılara Katılma Zorunluluğu</w:t>
      </w:r>
      <w:bookmarkEnd w:id="27"/>
    </w:p>
    <w:p w14:paraId="0A2882F1" w14:textId="77777777" w:rsidR="00CB0198" w:rsidRDefault="00BD3741">
      <w:pPr>
        <w:pStyle w:val="Gvdemetni0"/>
        <w:shd w:val="clear" w:color="auto" w:fill="auto"/>
        <w:spacing w:after="283" w:line="274" w:lineRule="exact"/>
        <w:ind w:left="20" w:right="20" w:firstLine="0"/>
      </w:pPr>
      <w:r w:rsidRPr="009E7478">
        <w:rPr>
          <w:b/>
          <w:bCs/>
        </w:rPr>
        <w:t>Madde 48-</w:t>
      </w:r>
      <w:r>
        <w:t xml:space="preserve"> Sendika Merkez ve taşra organları ile Kurul ve komisyonlarda görevlendirilenlerden özürsüz olarak üst üste üç kez toplantıya gelmeyenlerin ya da özürsüz olarak devamsızlığı üçte birini aşanların o organ ya da Kuruldaki görevleri sona erer ve yedekleri çağrılır.</w:t>
      </w:r>
    </w:p>
    <w:p w14:paraId="4F33FEAA" w14:textId="77777777" w:rsidR="00CB0198" w:rsidRDefault="00BD3741">
      <w:pPr>
        <w:pStyle w:val="Balk21"/>
        <w:keepNext/>
        <w:keepLines/>
        <w:shd w:val="clear" w:color="auto" w:fill="auto"/>
        <w:spacing w:before="0" w:after="215" w:line="220" w:lineRule="exact"/>
        <w:ind w:left="20"/>
      </w:pPr>
      <w:bookmarkStart w:id="28" w:name="bookmark30"/>
      <w:r>
        <w:t>Birleşmeyecek Görevler</w:t>
      </w:r>
      <w:bookmarkEnd w:id="28"/>
    </w:p>
    <w:p w14:paraId="18BD928E" w14:textId="77777777" w:rsidR="00CB0198" w:rsidRDefault="00BD3741">
      <w:pPr>
        <w:pStyle w:val="Gvdemetni0"/>
        <w:shd w:val="clear" w:color="auto" w:fill="auto"/>
        <w:spacing w:after="283" w:line="274" w:lineRule="exact"/>
        <w:ind w:left="20" w:right="20" w:firstLine="0"/>
      </w:pPr>
      <w:r w:rsidRPr="009E7478">
        <w:rPr>
          <w:b/>
          <w:bCs/>
        </w:rPr>
        <w:t>Madde 49-</w:t>
      </w:r>
      <w:r>
        <w:t xml:space="preserve"> Sendika üyeleri, Merkez ve taşra organlarında birden çok göreve seçilemezler. Bir organ görevi ile delegelik birleşebilir.</w:t>
      </w:r>
    </w:p>
    <w:p w14:paraId="3BAC2069" w14:textId="77777777" w:rsidR="00CB0198" w:rsidRPr="004524A2" w:rsidRDefault="00BD3741">
      <w:pPr>
        <w:pStyle w:val="Balk21"/>
        <w:keepNext/>
        <w:keepLines/>
        <w:shd w:val="clear" w:color="auto" w:fill="auto"/>
        <w:spacing w:before="0" w:after="258" w:line="220" w:lineRule="exact"/>
        <w:ind w:left="20"/>
        <w:rPr>
          <w:b/>
          <w:bCs/>
        </w:rPr>
      </w:pPr>
      <w:bookmarkStart w:id="29" w:name="bookmark31"/>
      <w:r w:rsidRPr="004524A2">
        <w:rPr>
          <w:b/>
          <w:bCs/>
        </w:rPr>
        <w:t>Organlara Seçilenlerin Güvenceleri</w:t>
      </w:r>
      <w:bookmarkEnd w:id="29"/>
    </w:p>
    <w:p w14:paraId="55643948" w14:textId="77777777" w:rsidR="00CB0198" w:rsidRDefault="00BD3741">
      <w:pPr>
        <w:pStyle w:val="Gvdemetni0"/>
        <w:shd w:val="clear" w:color="auto" w:fill="auto"/>
        <w:spacing w:after="215" w:line="220" w:lineRule="exact"/>
        <w:ind w:left="20" w:firstLine="0"/>
      </w:pPr>
      <w:r w:rsidRPr="009E7478">
        <w:rPr>
          <w:b/>
          <w:bCs/>
        </w:rPr>
        <w:t>Madde 50-</w:t>
      </w:r>
      <w:r>
        <w:t xml:space="preserve"> Sendika Merkez ve taşra organlarına seçilenlerden;</w:t>
      </w:r>
    </w:p>
    <w:p w14:paraId="00F65088" w14:textId="101690F0" w:rsidR="00CB0198" w:rsidRDefault="004524A2" w:rsidP="004524A2">
      <w:pPr>
        <w:pStyle w:val="Gvdemetni0"/>
        <w:shd w:val="clear" w:color="auto" w:fill="auto"/>
        <w:spacing w:after="0" w:line="274" w:lineRule="exact"/>
        <w:ind w:left="20" w:right="20" w:firstLine="0"/>
      </w:pPr>
      <w:r>
        <w:t>a) Genel Kurullarca, resmî görevini bırakıp, profesyonel olarak çalışmalarına karar verilenlerden, aylık ve özlük hakları işverence ödenmeyenler,</w:t>
      </w:r>
    </w:p>
    <w:p w14:paraId="047C2EED" w14:textId="709E0BD7" w:rsidR="00CB0198" w:rsidRDefault="004524A2" w:rsidP="004524A2">
      <w:pPr>
        <w:pStyle w:val="Gvdemetni0"/>
        <w:shd w:val="clear" w:color="auto" w:fill="auto"/>
        <w:spacing w:after="283" w:line="274" w:lineRule="exact"/>
        <w:ind w:left="20" w:right="20" w:firstLine="0"/>
      </w:pPr>
      <w:r>
        <w:t>b) İşverence, sendikadaki yönetim görevini yürütemeyecek biçimde bir başka yere atananlardan Merkez Yönetim Kurulunca, görevinden ayrılıp sendikadaki görevlerini profesyonel olarak sürdürmeleri uygun görülenler, bu görevleri süresince, aylık ve öteki özlük haklarını sendika bütçesinden aynen alırlar. Bu durumda olanların sendika üyelikleri, sendikadaki profesyonel yöneticilik görevleri bittikten sonra da sürer.</w:t>
      </w:r>
    </w:p>
    <w:p w14:paraId="2B20F272" w14:textId="77777777" w:rsidR="00CB0198" w:rsidRPr="004524A2" w:rsidRDefault="00BD3741">
      <w:pPr>
        <w:pStyle w:val="Balk21"/>
        <w:keepNext/>
        <w:keepLines/>
        <w:shd w:val="clear" w:color="auto" w:fill="auto"/>
        <w:spacing w:before="0" w:after="215" w:line="220" w:lineRule="exact"/>
        <w:ind w:left="20"/>
        <w:rPr>
          <w:b/>
          <w:bCs/>
        </w:rPr>
      </w:pPr>
      <w:bookmarkStart w:id="30" w:name="bookmark32"/>
      <w:r w:rsidRPr="004524A2">
        <w:rPr>
          <w:b/>
          <w:bCs/>
        </w:rPr>
        <w:t>Bağlı Bürolar ve Eleman Atama</w:t>
      </w:r>
      <w:bookmarkEnd w:id="30"/>
    </w:p>
    <w:p w14:paraId="2A01D52B" w14:textId="77777777" w:rsidR="00CB0198" w:rsidRDefault="00BD3741">
      <w:pPr>
        <w:pStyle w:val="Gvdemetni0"/>
        <w:shd w:val="clear" w:color="auto" w:fill="auto"/>
        <w:spacing w:after="283" w:line="274" w:lineRule="exact"/>
        <w:ind w:left="20" w:right="20" w:firstLine="0"/>
      </w:pPr>
      <w:r w:rsidRPr="009E7478">
        <w:rPr>
          <w:b/>
          <w:bCs/>
        </w:rPr>
        <w:t>Madde 51-</w:t>
      </w:r>
      <w:r>
        <w:t xml:space="preserve"> Sendika Merkez ve taşra birimlerine bağlı olarak örgütlenme, hukuk, araştırma, çeviri, basın-yayın, sendikal eğitim ve benzeri alanlarda bürolar kurulabilir; buralarda sürekli ve geçici olarak uzman kişiler çalıştırılabilir.</w:t>
      </w:r>
    </w:p>
    <w:p w14:paraId="235B8D54" w14:textId="77777777" w:rsidR="00CB0198" w:rsidRPr="009231F8" w:rsidRDefault="00BD3741">
      <w:pPr>
        <w:pStyle w:val="Balk21"/>
        <w:keepNext/>
        <w:keepLines/>
        <w:shd w:val="clear" w:color="auto" w:fill="auto"/>
        <w:spacing w:before="0" w:after="215" w:line="220" w:lineRule="exact"/>
        <w:ind w:left="20"/>
        <w:rPr>
          <w:b/>
          <w:bCs/>
        </w:rPr>
      </w:pPr>
      <w:bookmarkStart w:id="31" w:name="bookmark33"/>
      <w:r w:rsidRPr="009231F8">
        <w:rPr>
          <w:b/>
          <w:bCs/>
        </w:rPr>
        <w:t>Çalışma Ekipleri Oluşturma</w:t>
      </w:r>
      <w:bookmarkEnd w:id="31"/>
    </w:p>
    <w:p w14:paraId="0A49A247" w14:textId="77777777" w:rsidR="00CB0198" w:rsidRDefault="00BD3741">
      <w:pPr>
        <w:pStyle w:val="Gvdemetni0"/>
        <w:shd w:val="clear" w:color="auto" w:fill="auto"/>
        <w:spacing w:after="0" w:line="274" w:lineRule="exact"/>
        <w:ind w:left="20" w:right="20" w:firstLine="0"/>
      </w:pPr>
      <w:r w:rsidRPr="009E7478">
        <w:rPr>
          <w:b/>
          <w:bCs/>
        </w:rPr>
        <w:t>Madde 52-</w:t>
      </w:r>
      <w:r>
        <w:t xml:space="preserve"> Sendika Merkez ve taşra birimlerinin çalışmalarına katılmak, onları desteklemek, sorunları ve çözüm yollarını demokratik yollardan ortaya koymak amacıyla, üyelerden geçici ve sürekli olarak çalışma ekipleri kurulabilir, üyelerden ya da başkalarından danışma kurulları oluşturulabilir.</w:t>
      </w:r>
    </w:p>
    <w:p w14:paraId="45E335F4" w14:textId="77777777" w:rsidR="00CB0198" w:rsidRDefault="00BD3741">
      <w:pPr>
        <w:pStyle w:val="Balk21"/>
        <w:keepNext/>
        <w:keepLines/>
        <w:shd w:val="clear" w:color="auto" w:fill="auto"/>
        <w:spacing w:before="0" w:after="211" w:line="220" w:lineRule="exact"/>
        <w:ind w:left="20"/>
      </w:pPr>
      <w:bookmarkStart w:id="32" w:name="bookmark34"/>
      <w:r>
        <w:t>Tüzük Değişikliği</w:t>
      </w:r>
      <w:bookmarkEnd w:id="32"/>
    </w:p>
    <w:p w14:paraId="38999DA8" w14:textId="77777777" w:rsidR="00CB0198" w:rsidRDefault="00BD3741">
      <w:pPr>
        <w:pStyle w:val="Gvdemetni0"/>
        <w:shd w:val="clear" w:color="auto" w:fill="auto"/>
        <w:spacing w:after="287" w:line="278" w:lineRule="exact"/>
        <w:ind w:left="20" w:right="20" w:firstLine="0"/>
      </w:pPr>
      <w:r w:rsidRPr="009E7478">
        <w:rPr>
          <w:b/>
          <w:bCs/>
        </w:rPr>
        <w:t>Madde 53-</w:t>
      </w:r>
      <w:r>
        <w:t xml:space="preserve"> Tüzük değişikliği Merkez Genel Kurulu’na katılanların 2/3 çoğunluğu ile yapılır.</w:t>
      </w:r>
    </w:p>
    <w:p w14:paraId="78420740" w14:textId="77777777" w:rsidR="00CB0198" w:rsidRPr="009231F8" w:rsidRDefault="00BD3741">
      <w:pPr>
        <w:pStyle w:val="Balk21"/>
        <w:keepNext/>
        <w:keepLines/>
        <w:shd w:val="clear" w:color="auto" w:fill="auto"/>
        <w:spacing w:before="0" w:after="258" w:line="220" w:lineRule="exact"/>
        <w:ind w:left="20"/>
        <w:rPr>
          <w:b/>
          <w:bCs/>
        </w:rPr>
      </w:pPr>
      <w:bookmarkStart w:id="33" w:name="bookmark35"/>
      <w:r w:rsidRPr="009231F8">
        <w:rPr>
          <w:b/>
          <w:bCs/>
        </w:rPr>
        <w:t>Tutulacak Defter Dosya ve Kayıtlar</w:t>
      </w:r>
      <w:bookmarkEnd w:id="33"/>
    </w:p>
    <w:p w14:paraId="181D1E8F" w14:textId="77777777" w:rsidR="00CB0198" w:rsidRDefault="00BD3741">
      <w:pPr>
        <w:pStyle w:val="Gvdemetni0"/>
        <w:shd w:val="clear" w:color="auto" w:fill="auto"/>
        <w:spacing w:after="243" w:line="220" w:lineRule="exact"/>
        <w:ind w:left="20" w:firstLine="0"/>
      </w:pPr>
      <w:r w:rsidRPr="009E7478">
        <w:rPr>
          <w:b/>
          <w:bCs/>
        </w:rPr>
        <w:t>Madde 54-</w:t>
      </w:r>
      <w:r>
        <w:t xml:space="preserve"> Sendika aşağıda yazılı defter, dosya ve kayıtları tutar ve fişleri düzenler;</w:t>
      </w:r>
    </w:p>
    <w:p w14:paraId="302A149D" w14:textId="388A3E55" w:rsidR="00CB0198" w:rsidRDefault="00BD3741">
      <w:pPr>
        <w:pStyle w:val="Gvdemetni0"/>
        <w:numPr>
          <w:ilvl w:val="0"/>
          <w:numId w:val="20"/>
        </w:numPr>
        <w:shd w:val="clear" w:color="auto" w:fill="auto"/>
        <w:spacing w:after="0" w:line="274" w:lineRule="exact"/>
        <w:ind w:left="740"/>
        <w:jc w:val="left"/>
      </w:pPr>
      <w:r>
        <w:t>Üye kayıt defterleri,</w:t>
      </w:r>
    </w:p>
    <w:p w14:paraId="59659B82" w14:textId="77777777" w:rsidR="00CB0198" w:rsidRDefault="00BD3741">
      <w:pPr>
        <w:pStyle w:val="Gvdemetni0"/>
        <w:numPr>
          <w:ilvl w:val="0"/>
          <w:numId w:val="20"/>
        </w:numPr>
        <w:shd w:val="clear" w:color="auto" w:fill="auto"/>
        <w:spacing w:after="0" w:line="274" w:lineRule="exact"/>
        <w:ind w:left="740"/>
        <w:jc w:val="left"/>
      </w:pPr>
      <w:r>
        <w:t xml:space="preserve"> Sendika üye kayıt fişi dosyası ve bu konudaki bilgisayar kayıtları,</w:t>
      </w:r>
    </w:p>
    <w:p w14:paraId="2A0BA737" w14:textId="77777777" w:rsidR="00CB0198" w:rsidRDefault="00BD3741">
      <w:pPr>
        <w:pStyle w:val="Gvdemetni0"/>
        <w:numPr>
          <w:ilvl w:val="0"/>
          <w:numId w:val="20"/>
        </w:numPr>
        <w:shd w:val="clear" w:color="auto" w:fill="auto"/>
        <w:spacing w:after="0" w:line="274" w:lineRule="exact"/>
        <w:ind w:left="740"/>
        <w:jc w:val="left"/>
      </w:pPr>
      <w:r>
        <w:t xml:space="preserve"> Üyelikten ayrılanlar dosyası,</w:t>
      </w:r>
    </w:p>
    <w:p w14:paraId="1C1AAC6B" w14:textId="77777777" w:rsidR="00CB0198" w:rsidRDefault="00BD3741">
      <w:pPr>
        <w:pStyle w:val="Gvdemetni0"/>
        <w:numPr>
          <w:ilvl w:val="0"/>
          <w:numId w:val="20"/>
        </w:numPr>
        <w:shd w:val="clear" w:color="auto" w:fill="auto"/>
        <w:spacing w:after="0" w:line="274" w:lineRule="exact"/>
        <w:ind w:left="740" w:right="20"/>
        <w:jc w:val="left"/>
      </w:pPr>
      <w:r>
        <w:t xml:space="preserve"> Genel Kurul, Yönetim Kurulu, Denetleme Kurulu, Disiplin Kurulu ve Başkanlar Kurulu kararlarının numara ve tarih sırası ile yazılacağı karar defterleri,</w:t>
      </w:r>
    </w:p>
    <w:p w14:paraId="46554AA1" w14:textId="77777777" w:rsidR="00CB0198" w:rsidRDefault="00BD3741">
      <w:pPr>
        <w:pStyle w:val="Gvdemetni0"/>
        <w:numPr>
          <w:ilvl w:val="0"/>
          <w:numId w:val="20"/>
        </w:numPr>
        <w:shd w:val="clear" w:color="auto" w:fill="auto"/>
        <w:spacing w:after="0" w:line="274" w:lineRule="exact"/>
        <w:ind w:left="740"/>
        <w:jc w:val="left"/>
      </w:pPr>
      <w:r>
        <w:t xml:space="preserve"> Gelen ve giden evrak kayıt defterleri ile zimmet defteri,</w:t>
      </w:r>
    </w:p>
    <w:p w14:paraId="511CE073" w14:textId="77777777" w:rsidR="00CB0198" w:rsidRDefault="00BD3741">
      <w:pPr>
        <w:pStyle w:val="Gvdemetni0"/>
        <w:numPr>
          <w:ilvl w:val="0"/>
          <w:numId w:val="20"/>
        </w:numPr>
        <w:shd w:val="clear" w:color="auto" w:fill="auto"/>
        <w:spacing w:after="0" w:line="274" w:lineRule="exact"/>
        <w:ind w:left="740" w:right="20"/>
        <w:jc w:val="left"/>
      </w:pPr>
      <w:r>
        <w:t xml:space="preserve"> Gelen evrakın aslının, giden evrakın suretlerinin saklanacağı gelen ve giden evrak dosyaları,</w:t>
      </w:r>
    </w:p>
    <w:p w14:paraId="5BDB6D13" w14:textId="77777777" w:rsidR="00CB0198" w:rsidRDefault="00BD3741">
      <w:pPr>
        <w:pStyle w:val="Gvdemetni0"/>
        <w:numPr>
          <w:ilvl w:val="0"/>
          <w:numId w:val="20"/>
        </w:numPr>
        <w:shd w:val="clear" w:color="auto" w:fill="auto"/>
        <w:spacing w:after="0" w:line="274" w:lineRule="exact"/>
        <w:ind w:left="740"/>
        <w:jc w:val="left"/>
      </w:pPr>
      <w:r>
        <w:t xml:space="preserve"> Ödenti, yevmiye, envanter defterleri ile defter-i kebir,</w:t>
      </w:r>
    </w:p>
    <w:p w14:paraId="0BF44ED1" w14:textId="77777777" w:rsidR="00CB0198" w:rsidRDefault="00BD3741">
      <w:pPr>
        <w:pStyle w:val="Gvdemetni0"/>
        <w:numPr>
          <w:ilvl w:val="0"/>
          <w:numId w:val="20"/>
        </w:numPr>
        <w:shd w:val="clear" w:color="auto" w:fill="auto"/>
        <w:spacing w:after="283" w:line="274" w:lineRule="exact"/>
        <w:ind w:left="740" w:right="20"/>
        <w:jc w:val="left"/>
      </w:pPr>
      <w:r>
        <w:t xml:space="preserve"> Gelir makbuzları ve bunların zimmet kayıt defteri ile gider evrakı ve bunların </w:t>
      </w:r>
      <w:r>
        <w:lastRenderedPageBreak/>
        <w:t>saklanacağı dosyalar.</w:t>
      </w:r>
    </w:p>
    <w:p w14:paraId="36806465" w14:textId="77777777" w:rsidR="00CB0198" w:rsidRDefault="00BD3741">
      <w:pPr>
        <w:pStyle w:val="Gvdemetni0"/>
        <w:shd w:val="clear" w:color="auto" w:fill="auto"/>
        <w:spacing w:after="253" w:line="220" w:lineRule="exact"/>
        <w:ind w:left="20" w:firstLine="0"/>
      </w:pPr>
      <w:r>
        <w:t>Taşra birimlerinde bunlardan hangilerinin tutulacağı yönetmelikle belirlenir.</w:t>
      </w:r>
    </w:p>
    <w:p w14:paraId="76984091" w14:textId="77777777" w:rsidR="00CB0198" w:rsidRPr="009231F8" w:rsidRDefault="00BD3741">
      <w:pPr>
        <w:pStyle w:val="Balk21"/>
        <w:keepNext/>
        <w:keepLines/>
        <w:shd w:val="clear" w:color="auto" w:fill="auto"/>
        <w:spacing w:before="0" w:after="243" w:line="220" w:lineRule="exact"/>
        <w:ind w:left="20"/>
        <w:rPr>
          <w:b/>
          <w:bCs/>
        </w:rPr>
      </w:pPr>
      <w:bookmarkStart w:id="34" w:name="bookmark36"/>
      <w:r w:rsidRPr="009231F8">
        <w:rPr>
          <w:b/>
          <w:bCs/>
        </w:rPr>
        <w:t>Birleşme ve Fesih Halinde Devir</w:t>
      </w:r>
      <w:bookmarkEnd w:id="34"/>
    </w:p>
    <w:p w14:paraId="49F1FEA0" w14:textId="77777777" w:rsidR="00CB0198" w:rsidRDefault="00BD3741">
      <w:pPr>
        <w:pStyle w:val="Gvdemetni0"/>
        <w:shd w:val="clear" w:color="auto" w:fill="auto"/>
        <w:spacing w:after="236" w:line="274" w:lineRule="exact"/>
        <w:ind w:left="20" w:right="20" w:firstLine="0"/>
      </w:pPr>
      <w:r w:rsidRPr="009E7478">
        <w:rPr>
          <w:b/>
          <w:bCs/>
        </w:rPr>
        <w:t>Madde 55-</w:t>
      </w:r>
      <w:r>
        <w:t xml:space="preserve"> Ulaşım-İş’in bir başka sendika ile birleşmesi ya da feshi hallerinde Merkez Genel Kurulu, delege tam sayısının üçte ikisinin katılımıyla toplanır. Çoğunluğun sağlanamaması sebebiyle toplantının ertelenmesi durumunda ikinci toplantıda çoğunluk aranmaz. Ancak katılan delege sayısı, Yönetim ve Denetim Kurulları üye tam sayısının iki katından az olamaz. Ulaşım-İş’in bir başka sendikayla birleşmesine ya da feshine katılanların üçte ikisinin oylarıyla karar verilir.</w:t>
      </w:r>
    </w:p>
    <w:p w14:paraId="63C21504" w14:textId="77777777" w:rsidR="00CB0198" w:rsidRDefault="00BD3741">
      <w:pPr>
        <w:pStyle w:val="Gvdemetni0"/>
        <w:shd w:val="clear" w:color="auto" w:fill="auto"/>
        <w:spacing w:after="244" w:line="278" w:lineRule="exact"/>
        <w:ind w:left="20" w:right="20" w:firstLine="0"/>
      </w:pPr>
      <w:r>
        <w:t>Birleşme halinde Ulaşım-İş’in taşınır-taşınmaz malvarlığı, alacakları ve borçları birleşilen sendikaya devredilir.</w:t>
      </w:r>
    </w:p>
    <w:p w14:paraId="27AD32F1" w14:textId="77777777" w:rsidR="00CB0198" w:rsidRDefault="00BD3741">
      <w:pPr>
        <w:pStyle w:val="Gvdemetni0"/>
        <w:shd w:val="clear" w:color="auto" w:fill="auto"/>
        <w:spacing w:after="311" w:line="274" w:lineRule="exact"/>
        <w:ind w:left="20" w:right="20" w:firstLine="0"/>
      </w:pPr>
      <w:r>
        <w:t>Fesih halinde, Ulaşım-İş’in mal varlığı aynı amaç ve ilkelerle Kurulmuş bir sendikaya ya da konfederasyona devredilmesine, genel Kurula katılan üye tam sayısının 2/3 oy çokluğu ile karar verilir.</w:t>
      </w:r>
    </w:p>
    <w:p w14:paraId="3A87FE06" w14:textId="77777777" w:rsidR="00CB0198" w:rsidRDefault="00BD3741">
      <w:pPr>
        <w:pStyle w:val="Balk10"/>
        <w:keepNext/>
        <w:keepLines/>
        <w:numPr>
          <w:ilvl w:val="0"/>
          <w:numId w:val="1"/>
        </w:numPr>
        <w:shd w:val="clear" w:color="auto" w:fill="auto"/>
        <w:tabs>
          <w:tab w:val="left" w:pos="527"/>
        </w:tabs>
        <w:spacing w:after="250" w:line="260" w:lineRule="exact"/>
        <w:ind w:left="20"/>
        <w:jc w:val="both"/>
      </w:pPr>
      <w:bookmarkStart w:id="35" w:name="bookmark37"/>
      <w:r>
        <w:t>YÜRÜRLÜK HÜKÜMLERİ</w:t>
      </w:r>
      <w:bookmarkEnd w:id="35"/>
    </w:p>
    <w:p w14:paraId="0E29080C" w14:textId="77777777" w:rsidR="00CB0198" w:rsidRPr="009231F8" w:rsidRDefault="00BD3741">
      <w:pPr>
        <w:pStyle w:val="Balk21"/>
        <w:keepNext/>
        <w:keepLines/>
        <w:shd w:val="clear" w:color="auto" w:fill="auto"/>
        <w:spacing w:before="0" w:after="243" w:line="220" w:lineRule="exact"/>
        <w:ind w:left="20"/>
        <w:rPr>
          <w:b/>
          <w:bCs/>
        </w:rPr>
      </w:pPr>
      <w:bookmarkStart w:id="36" w:name="bookmark38"/>
      <w:r w:rsidRPr="009231F8">
        <w:rPr>
          <w:b/>
          <w:bCs/>
        </w:rPr>
        <w:t>Geçici Hükümler</w:t>
      </w:r>
      <w:bookmarkEnd w:id="36"/>
    </w:p>
    <w:p w14:paraId="57265BFF" w14:textId="77777777" w:rsidR="00CB0198" w:rsidRDefault="00BD3741">
      <w:pPr>
        <w:pStyle w:val="Gvdemetni0"/>
        <w:shd w:val="clear" w:color="auto" w:fill="auto"/>
        <w:spacing w:after="236" w:line="274" w:lineRule="exact"/>
        <w:ind w:left="20" w:right="20" w:firstLine="0"/>
      </w:pPr>
      <w:r>
        <w:t>Geçici Madde 1- İlk Olağan Genel Kurula kadar sendikayı ekli 1 numaralı listede adı yazılan kurucular yönetir.</w:t>
      </w:r>
    </w:p>
    <w:p w14:paraId="75A422D8" w14:textId="77777777" w:rsidR="00CB0198" w:rsidRDefault="00BD3741">
      <w:pPr>
        <w:pStyle w:val="Gvdemetni0"/>
        <w:shd w:val="clear" w:color="auto" w:fill="auto"/>
        <w:spacing w:after="0" w:line="278" w:lineRule="exact"/>
        <w:ind w:left="20" w:right="20" w:firstLine="0"/>
      </w:pPr>
      <w:r>
        <w:t>Geçici Madde2- İlk Genel Kurul, tüzel kişiliğin kazanılmasından itibaren altı ay içinde üyelerle toplanır.</w:t>
      </w:r>
    </w:p>
    <w:p w14:paraId="34D9B72C" w14:textId="77777777" w:rsidR="00CB0198" w:rsidRPr="009231F8" w:rsidRDefault="00BD3741">
      <w:pPr>
        <w:pStyle w:val="Balk21"/>
        <w:keepNext/>
        <w:keepLines/>
        <w:shd w:val="clear" w:color="auto" w:fill="auto"/>
        <w:spacing w:before="0" w:after="0" w:line="552" w:lineRule="exact"/>
        <w:ind w:left="20"/>
        <w:jc w:val="left"/>
        <w:rPr>
          <w:b/>
          <w:bCs/>
        </w:rPr>
      </w:pPr>
      <w:bookmarkStart w:id="37" w:name="bookmark39"/>
      <w:r w:rsidRPr="009231F8">
        <w:rPr>
          <w:b/>
          <w:bCs/>
        </w:rPr>
        <w:t>Yürürlük Tarihi</w:t>
      </w:r>
      <w:bookmarkEnd w:id="37"/>
    </w:p>
    <w:p w14:paraId="1F54F2D2" w14:textId="589164F2" w:rsidR="00CB0198" w:rsidRDefault="00BD3741">
      <w:pPr>
        <w:pStyle w:val="Gvdemetni0"/>
        <w:shd w:val="clear" w:color="auto" w:fill="auto"/>
        <w:spacing w:after="0" w:line="552" w:lineRule="exact"/>
        <w:ind w:left="20" w:right="260" w:firstLine="0"/>
        <w:jc w:val="left"/>
        <w:rPr>
          <w:b/>
          <w:bCs/>
        </w:rPr>
      </w:pPr>
      <w:r w:rsidRPr="009E7478">
        <w:rPr>
          <w:b/>
          <w:bCs/>
        </w:rPr>
        <w:t>Madde 59-</w:t>
      </w:r>
      <w:r>
        <w:t xml:space="preserve"> Bu Tüzük, Kuruluş bildirimi ile birlikte valiliğe verildiği gün yürürlüğe girer. </w:t>
      </w:r>
      <w:r w:rsidRPr="009231F8">
        <w:rPr>
          <w:b/>
          <w:bCs/>
        </w:rPr>
        <w:t>Yürütme Yetkisi</w:t>
      </w:r>
    </w:p>
    <w:p w14:paraId="7A9ED481" w14:textId="44447C62" w:rsidR="009E7478" w:rsidRPr="009E7478" w:rsidRDefault="00BD3741" w:rsidP="00EB6CAC">
      <w:pPr>
        <w:pStyle w:val="NormalWeb"/>
        <w:autoSpaceDE w:val="0"/>
        <w:autoSpaceDN w:val="0"/>
        <w:jc w:val="both"/>
        <w:rPr>
          <w:rFonts w:ascii="Arial" w:eastAsiaTheme="minorEastAsia" w:hAnsi="Arial" w:cs="Arial"/>
          <w:sz w:val="22"/>
          <w:szCs w:val="22"/>
          <w:lang w:bidi="ar-SA"/>
        </w:rPr>
      </w:pPr>
      <w:r w:rsidRPr="00EB6CAC">
        <w:rPr>
          <w:rFonts w:ascii="Arial" w:hAnsi="Arial" w:cs="Arial"/>
          <w:b/>
          <w:bCs/>
          <w:sz w:val="22"/>
          <w:szCs w:val="22"/>
        </w:rPr>
        <w:t>Madde 60</w:t>
      </w:r>
      <w:r w:rsidR="009E7478">
        <w:rPr>
          <w:b/>
          <w:bCs/>
        </w:rPr>
        <w:t xml:space="preserve">- </w:t>
      </w:r>
      <w:r w:rsidR="009231F8" w:rsidRPr="009231F8">
        <w:rPr>
          <w:b/>
          <w:bCs/>
        </w:rPr>
        <w:t>(Değişik, 25.09.2022)</w:t>
      </w:r>
      <w:r w:rsidR="009231F8">
        <w:rPr>
          <w:b/>
          <w:bCs/>
        </w:rPr>
        <w:t xml:space="preserve"> </w:t>
      </w:r>
      <w:r w:rsidR="009E7478" w:rsidRPr="009E7478">
        <w:rPr>
          <w:rFonts w:ascii="Arial" w:eastAsiaTheme="minorEastAsia" w:hAnsi="Arial" w:cs="Arial"/>
          <w:sz w:val="22"/>
          <w:szCs w:val="22"/>
          <w:lang w:bidi="ar-SA"/>
        </w:rPr>
        <w:t>Bu</w:t>
      </w:r>
      <w:r w:rsidR="009E7478" w:rsidRPr="009E7478">
        <w:rPr>
          <w:rFonts w:ascii="Arial" w:eastAsiaTheme="minorEastAsia" w:hAnsi="Arial" w:cs="Arial"/>
          <w:spacing w:val="-7"/>
          <w:sz w:val="22"/>
          <w:szCs w:val="22"/>
          <w:lang w:bidi="ar-SA"/>
        </w:rPr>
        <w:t xml:space="preserve"> </w:t>
      </w:r>
      <w:r w:rsidR="009E7478" w:rsidRPr="009E7478">
        <w:rPr>
          <w:rFonts w:ascii="Arial" w:eastAsiaTheme="minorEastAsia" w:hAnsi="Arial" w:cs="Arial"/>
          <w:sz w:val="22"/>
          <w:szCs w:val="22"/>
          <w:lang w:bidi="ar-SA"/>
        </w:rPr>
        <w:t>tüzüğü ULAŞIM-İŞ</w:t>
      </w:r>
      <w:r w:rsidR="009E7478" w:rsidRPr="009E7478">
        <w:rPr>
          <w:rFonts w:ascii="Arial" w:eastAsiaTheme="minorEastAsia" w:hAnsi="Arial" w:cs="Arial"/>
          <w:spacing w:val="-8"/>
          <w:sz w:val="22"/>
          <w:szCs w:val="22"/>
          <w:lang w:bidi="ar-SA"/>
        </w:rPr>
        <w:t xml:space="preserve"> </w:t>
      </w:r>
      <w:r w:rsidR="009E7478" w:rsidRPr="009E7478">
        <w:rPr>
          <w:rFonts w:ascii="Arial" w:eastAsiaTheme="minorEastAsia" w:hAnsi="Arial" w:cs="Arial"/>
          <w:sz w:val="22"/>
          <w:szCs w:val="22"/>
          <w:lang w:bidi="ar-SA"/>
        </w:rPr>
        <w:t>Genel</w:t>
      </w:r>
      <w:r w:rsidR="009E7478" w:rsidRPr="009E7478">
        <w:rPr>
          <w:rFonts w:ascii="Arial" w:eastAsiaTheme="minorEastAsia" w:hAnsi="Arial" w:cs="Arial"/>
          <w:spacing w:val="-8"/>
          <w:sz w:val="22"/>
          <w:szCs w:val="22"/>
          <w:lang w:bidi="ar-SA"/>
        </w:rPr>
        <w:t xml:space="preserve"> </w:t>
      </w:r>
      <w:r w:rsidR="009E7478" w:rsidRPr="009E7478">
        <w:rPr>
          <w:rFonts w:ascii="Arial" w:eastAsiaTheme="minorEastAsia" w:hAnsi="Arial" w:cs="Arial"/>
          <w:sz w:val="22"/>
          <w:szCs w:val="22"/>
          <w:lang w:bidi="ar-SA"/>
        </w:rPr>
        <w:t>Kurulu</w:t>
      </w:r>
      <w:r w:rsidR="009E7478" w:rsidRPr="009E7478">
        <w:rPr>
          <w:rFonts w:ascii="Arial" w:eastAsiaTheme="minorEastAsia" w:hAnsi="Arial" w:cs="Arial"/>
          <w:spacing w:val="-6"/>
          <w:sz w:val="22"/>
          <w:szCs w:val="22"/>
          <w:lang w:bidi="ar-SA"/>
        </w:rPr>
        <w:t xml:space="preserve"> </w:t>
      </w:r>
      <w:r w:rsidR="009E7478" w:rsidRPr="009E7478">
        <w:rPr>
          <w:rFonts w:ascii="Arial" w:eastAsiaTheme="minorEastAsia" w:hAnsi="Arial" w:cs="Arial"/>
          <w:sz w:val="22"/>
          <w:szCs w:val="22"/>
          <w:lang w:bidi="ar-SA"/>
        </w:rPr>
        <w:t>adına</w:t>
      </w:r>
      <w:r w:rsidR="009E7478" w:rsidRPr="009E7478">
        <w:rPr>
          <w:rFonts w:ascii="Arial" w:eastAsiaTheme="minorEastAsia" w:hAnsi="Arial" w:cs="Arial"/>
          <w:spacing w:val="-7"/>
          <w:sz w:val="22"/>
          <w:szCs w:val="22"/>
          <w:lang w:bidi="ar-SA"/>
        </w:rPr>
        <w:t xml:space="preserve"> </w:t>
      </w:r>
      <w:r w:rsidR="009E7478" w:rsidRPr="009E7478">
        <w:rPr>
          <w:rFonts w:ascii="Arial" w:eastAsiaTheme="minorEastAsia" w:hAnsi="Arial" w:cs="Arial"/>
          <w:sz w:val="22"/>
          <w:szCs w:val="22"/>
          <w:lang w:bidi="ar-SA"/>
        </w:rPr>
        <w:t>Merkez Yönetim</w:t>
      </w:r>
      <w:r w:rsidR="009E7478" w:rsidRPr="009E7478">
        <w:rPr>
          <w:rFonts w:ascii="Arial" w:eastAsiaTheme="minorEastAsia" w:hAnsi="Arial" w:cs="Arial"/>
          <w:spacing w:val="-7"/>
          <w:sz w:val="22"/>
          <w:szCs w:val="22"/>
          <w:lang w:bidi="ar-SA"/>
        </w:rPr>
        <w:t xml:space="preserve"> </w:t>
      </w:r>
      <w:r w:rsidR="009E7478" w:rsidRPr="009E7478">
        <w:rPr>
          <w:rFonts w:ascii="Arial" w:eastAsiaTheme="minorEastAsia" w:hAnsi="Arial" w:cs="Arial"/>
          <w:sz w:val="22"/>
          <w:szCs w:val="22"/>
          <w:lang w:bidi="ar-SA"/>
        </w:rPr>
        <w:t>Kurulu</w:t>
      </w:r>
      <w:r w:rsidR="009E7478" w:rsidRPr="009E7478">
        <w:rPr>
          <w:rFonts w:ascii="Arial" w:eastAsiaTheme="minorEastAsia" w:hAnsi="Arial" w:cs="Arial"/>
          <w:spacing w:val="-7"/>
          <w:sz w:val="22"/>
          <w:szCs w:val="22"/>
          <w:lang w:bidi="ar-SA"/>
        </w:rPr>
        <w:t xml:space="preserve"> </w:t>
      </w:r>
      <w:r w:rsidR="009E7478" w:rsidRPr="009E7478">
        <w:rPr>
          <w:rFonts w:ascii="Arial" w:eastAsiaTheme="minorEastAsia" w:hAnsi="Arial" w:cs="Arial"/>
          <w:sz w:val="22"/>
          <w:szCs w:val="22"/>
          <w:lang w:bidi="ar-SA"/>
        </w:rPr>
        <w:t>yürütür. </w:t>
      </w:r>
    </w:p>
    <w:p w14:paraId="3A4B50F9"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 </w:t>
      </w:r>
    </w:p>
    <w:p w14:paraId="766E40E3"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b/>
          <w:bCs/>
          <w:sz w:val="22"/>
          <w:szCs w:val="22"/>
          <w:lang w:bidi="ar-SA"/>
        </w:rPr>
        <w:t> </w:t>
      </w:r>
    </w:p>
    <w:p w14:paraId="7EBC3BE6"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b/>
          <w:bCs/>
          <w:sz w:val="22"/>
          <w:szCs w:val="22"/>
          <w:lang w:bidi="ar-SA"/>
        </w:rPr>
        <w:t>Kurucular Kurulu </w:t>
      </w:r>
    </w:p>
    <w:p w14:paraId="1652D514"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 </w:t>
      </w:r>
    </w:p>
    <w:p w14:paraId="02C510C0"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Adem ÇALIŞKAN  </w:t>
      </w:r>
    </w:p>
    <w:p w14:paraId="5D2036DE"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Veli KARAMAN </w:t>
      </w:r>
    </w:p>
    <w:p w14:paraId="37E5C76E"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Taki ŞAHAN </w:t>
      </w:r>
    </w:p>
    <w:p w14:paraId="05209D35"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Suavi KARAGÖZ </w:t>
      </w:r>
    </w:p>
    <w:p w14:paraId="4F3BB05A"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Dursun AYAN  </w:t>
      </w:r>
    </w:p>
    <w:p w14:paraId="3FE94C14"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Gülser GÜLABAY </w:t>
      </w:r>
    </w:p>
    <w:p w14:paraId="74187DDE"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Nevzat ÖZER </w:t>
      </w:r>
    </w:p>
    <w:p w14:paraId="6AA1AF59"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Ali Mustafa YILDIRIM. </w:t>
      </w:r>
    </w:p>
    <w:p w14:paraId="57D0D35B" w14:textId="77777777" w:rsidR="009E7478" w:rsidRPr="009E7478" w:rsidRDefault="009E7478" w:rsidP="009E7478">
      <w:pPr>
        <w:widowControl/>
        <w:autoSpaceDE w:val="0"/>
        <w:autoSpaceDN w:val="0"/>
        <w:ind w:left="116"/>
        <w:jc w:val="both"/>
        <w:rPr>
          <w:rFonts w:ascii="Arial" w:eastAsiaTheme="minorEastAsia" w:hAnsi="Arial" w:cs="Arial"/>
          <w:sz w:val="22"/>
          <w:szCs w:val="22"/>
          <w:lang w:bidi="ar-SA"/>
        </w:rPr>
      </w:pPr>
      <w:r w:rsidRPr="009E7478">
        <w:rPr>
          <w:rFonts w:ascii="Arial" w:eastAsiaTheme="minorEastAsia" w:hAnsi="Arial" w:cs="Arial"/>
          <w:sz w:val="22"/>
          <w:szCs w:val="22"/>
          <w:lang w:bidi="ar-SA"/>
        </w:rPr>
        <w:t> </w:t>
      </w:r>
    </w:p>
    <w:p w14:paraId="18F421FB" w14:textId="014924BA" w:rsidR="00CB0198" w:rsidRDefault="00CB0198">
      <w:pPr>
        <w:pStyle w:val="Gvdemetni0"/>
        <w:shd w:val="clear" w:color="auto" w:fill="auto"/>
        <w:spacing w:after="0" w:line="552" w:lineRule="exact"/>
        <w:ind w:left="20" w:firstLine="0"/>
        <w:jc w:val="left"/>
      </w:pPr>
    </w:p>
    <w:sectPr w:rsidR="00CB0198">
      <w:headerReference w:type="default" r:id="rId8"/>
      <w:footerReference w:type="default" r:id="rId9"/>
      <w:type w:val="continuous"/>
      <w:pgSz w:w="11909" w:h="16838"/>
      <w:pgMar w:top="1540" w:right="1289" w:bottom="1391" w:left="13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47AB" w14:textId="77777777" w:rsidR="007F66A3" w:rsidRDefault="007F66A3">
      <w:r>
        <w:separator/>
      </w:r>
    </w:p>
  </w:endnote>
  <w:endnote w:type="continuationSeparator" w:id="0">
    <w:p w14:paraId="1FFAD3ED" w14:textId="77777777" w:rsidR="007F66A3" w:rsidRDefault="007F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CB65" w14:textId="1BAD2C01" w:rsidR="00CB0198" w:rsidRDefault="009E7478">
    <w:pPr>
      <w:rPr>
        <w:sz w:val="2"/>
        <w:szCs w:val="2"/>
      </w:rPr>
    </w:pPr>
    <w:r>
      <w:rPr>
        <w:noProof/>
      </w:rPr>
      <mc:AlternateContent>
        <mc:Choice Requires="wps">
          <w:drawing>
            <wp:anchor distT="0" distB="0" distL="63500" distR="63500" simplePos="0" relativeHeight="314572417" behindDoc="1" locked="0" layoutInCell="1" allowOverlap="1" wp14:anchorId="58B7BB19" wp14:editId="5F214DA9">
              <wp:simplePos x="0" y="0"/>
              <wp:positionH relativeFrom="page">
                <wp:posOffset>3630295</wp:posOffset>
              </wp:positionH>
              <wp:positionV relativeFrom="page">
                <wp:posOffset>10036810</wp:posOffset>
              </wp:positionV>
              <wp:extent cx="248285" cy="151765"/>
              <wp:effectExtent l="1270" t="0"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C049B" w14:textId="77777777" w:rsidR="00CB0198" w:rsidRDefault="00BD3741">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1"/>
                              <w:b/>
                              <w:bCs/>
                            </w:rPr>
                            <w:t>#</w:t>
                          </w:r>
                          <w:r>
                            <w:rPr>
                              <w:rStyle w:val="stbilgiveyaaltbilgi1"/>
                              <w:b/>
                              <w:bCs/>
                            </w:rPr>
                            <w:fldChar w:fldCharType="end"/>
                          </w:r>
                          <w:r>
                            <w:rPr>
                              <w:rStyle w:val="stbilgiveyaaltbilgi1"/>
                              <w:b/>
                              <w:bCs/>
                            </w:rPr>
                            <w:t>/15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B7BB19" id="_x0000_t202" coordsize="21600,21600" o:spt="202" path="m,l,21600r21600,l21600,xe">
              <v:stroke joinstyle="miter"/>
              <v:path gradientshapeok="t" o:connecttype="rect"/>
            </v:shapetype>
            <v:shape id="Text Box 3" o:spid="_x0000_s1027" type="#_x0000_t202" style="position:absolute;margin-left:285.85pt;margin-top:790.3pt;width:19.55pt;height:11.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" filled="f" stroked="f">
              <v:textbox style="mso-fit-shape-to-text:t" inset="0,0,0,0">
                <w:txbxContent>
                  <w:p w14:paraId="1E5C049B" w14:textId="77777777" w:rsidR="00CB0198" w:rsidRDefault="00BD3741">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1"/>
                        <w:b/>
                        <w:bCs/>
                      </w:rPr>
                      <w:t>#</w:t>
                    </w:r>
                    <w:r>
                      <w:rPr>
                        <w:rStyle w:val="stbilgiveyaaltbilgi1"/>
                        <w:b/>
                        <w:bCs/>
                      </w:rPr>
                      <w:fldChar w:fldCharType="end"/>
                    </w:r>
                    <w:r>
                      <w:rPr>
                        <w:rStyle w:val="stbilgiveyaaltbilgi1"/>
                        <w:b/>
                        <w:bCs/>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D1E6" w14:textId="77777777" w:rsidR="007F66A3" w:rsidRDefault="007F66A3"/>
  </w:footnote>
  <w:footnote w:type="continuationSeparator" w:id="0">
    <w:p w14:paraId="292933F5" w14:textId="77777777" w:rsidR="007F66A3" w:rsidRDefault="007F6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86E0" w14:textId="24468A59" w:rsidR="00CB0198" w:rsidRDefault="009E7478">
    <w:pPr>
      <w:rPr>
        <w:sz w:val="2"/>
        <w:szCs w:val="2"/>
      </w:rPr>
    </w:pPr>
    <w:r>
      <w:rPr>
        <w:noProof/>
      </w:rPr>
      <mc:AlternateContent>
        <mc:Choice Requires="wps">
          <w:drawing>
            <wp:anchor distT="0" distB="0" distL="63500" distR="63500" simplePos="0" relativeHeight="314572416" behindDoc="1" locked="0" layoutInCell="1" allowOverlap="1" wp14:anchorId="43ACD6C2" wp14:editId="66F37118">
              <wp:simplePos x="0" y="0"/>
              <wp:positionH relativeFrom="page">
                <wp:posOffset>2903220</wp:posOffset>
              </wp:positionH>
              <wp:positionV relativeFrom="page">
                <wp:posOffset>533400</wp:posOffset>
              </wp:positionV>
              <wp:extent cx="1697355" cy="15176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19A22" w14:textId="77777777" w:rsidR="00CB0198" w:rsidRDefault="00BD3741">
                          <w:pPr>
                            <w:pStyle w:val="stbilgiveyaaltbilgi0"/>
                            <w:shd w:val="clear" w:color="auto" w:fill="auto"/>
                            <w:spacing w:line="240" w:lineRule="auto"/>
                          </w:pPr>
                          <w:r>
                            <w:rPr>
                              <w:rStyle w:val="stbilgiveyaaltbilgi1"/>
                              <w:b/>
                              <w:bCs/>
                            </w:rPr>
                            <w:t>ULAŞIM-İŞ SENDİKASI TÜZÜĞÜ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ACD6C2" id="_x0000_t202" coordsize="21600,21600" o:spt="202" path="m,l,21600r21600,l21600,xe">
              <v:stroke joinstyle="miter"/>
              <v:path gradientshapeok="t" o:connecttype="rect"/>
            </v:shapetype>
            <v:shape id="Text Box 2" o:spid="_x0000_s1026" type="#_x0000_t202" style="position:absolute;margin-left:228.6pt;margin-top:42pt;width:133.65pt;height:11.9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" filled="f" stroked="f">
              <v:textbox style="mso-fit-shape-to-text:t" inset="0,0,0,0">
                <w:txbxContent>
                  <w:p w14:paraId="1B919A22" w14:textId="77777777" w:rsidR="00CB0198" w:rsidRDefault="00BD3741">
                    <w:pPr>
                      <w:pStyle w:val="stbilgiveyaaltbilgi0"/>
                      <w:shd w:val="clear" w:color="auto" w:fill="auto"/>
                      <w:spacing w:line="240" w:lineRule="auto"/>
                    </w:pPr>
                    <w:r>
                      <w:rPr>
                        <w:rStyle w:val="stbilgiveyaaltbilgi1"/>
                        <w:b/>
                        <w:bCs/>
                      </w:rPr>
                      <w:t>ULAŞIM-İŞ SENDİKASI TÜZÜĞÜ</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828"/>
    <w:multiLevelType w:val="multilevel"/>
    <w:tmpl w:val="8388870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91C06"/>
    <w:multiLevelType w:val="multilevel"/>
    <w:tmpl w:val="85069B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A3490"/>
    <w:multiLevelType w:val="multilevel"/>
    <w:tmpl w:val="ED8A5A6A"/>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ED7709"/>
    <w:multiLevelType w:val="hybridMultilevel"/>
    <w:tmpl w:val="89B672FA"/>
    <w:lvl w:ilvl="0" w:tplc="3308098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2734B5"/>
    <w:multiLevelType w:val="multilevel"/>
    <w:tmpl w:val="776CCD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271259"/>
    <w:multiLevelType w:val="multilevel"/>
    <w:tmpl w:val="2C30A3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12274D"/>
    <w:multiLevelType w:val="multilevel"/>
    <w:tmpl w:val="D79885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6331FA"/>
    <w:multiLevelType w:val="multilevel"/>
    <w:tmpl w:val="1E620D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824A05"/>
    <w:multiLevelType w:val="multilevel"/>
    <w:tmpl w:val="A6AEE23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3B6953"/>
    <w:multiLevelType w:val="multilevel"/>
    <w:tmpl w:val="D4AC86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3E0831"/>
    <w:multiLevelType w:val="multilevel"/>
    <w:tmpl w:val="BFD006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680C4E"/>
    <w:multiLevelType w:val="multilevel"/>
    <w:tmpl w:val="8D9CFD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CB33FD"/>
    <w:multiLevelType w:val="multilevel"/>
    <w:tmpl w:val="73DA10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AF63AF"/>
    <w:multiLevelType w:val="multilevel"/>
    <w:tmpl w:val="12B27B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5317F6"/>
    <w:multiLevelType w:val="multilevel"/>
    <w:tmpl w:val="85CC462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F33DEB"/>
    <w:multiLevelType w:val="hybridMultilevel"/>
    <w:tmpl w:val="2272B082"/>
    <w:lvl w:ilvl="0" w:tplc="8ACC36F8">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71D5FA0"/>
    <w:multiLevelType w:val="multilevel"/>
    <w:tmpl w:val="8E0E34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9B7FF5"/>
    <w:multiLevelType w:val="multilevel"/>
    <w:tmpl w:val="780CEC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EB52C6"/>
    <w:multiLevelType w:val="multilevel"/>
    <w:tmpl w:val="837E08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EB56B8"/>
    <w:multiLevelType w:val="hybridMultilevel"/>
    <w:tmpl w:val="0D8043D6"/>
    <w:lvl w:ilvl="0" w:tplc="BDD04B5A">
      <w:start w:val="1"/>
      <w:numFmt w:val="low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20" w15:restartNumberingAfterBreak="0">
    <w:nsid w:val="5D2E02D2"/>
    <w:multiLevelType w:val="hybridMultilevel"/>
    <w:tmpl w:val="206E7162"/>
    <w:lvl w:ilvl="0" w:tplc="9A98465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0B30B6A"/>
    <w:multiLevelType w:val="multilevel"/>
    <w:tmpl w:val="25EAEA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04460"/>
    <w:multiLevelType w:val="multilevel"/>
    <w:tmpl w:val="D0B2C7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B678D9"/>
    <w:multiLevelType w:val="multilevel"/>
    <w:tmpl w:val="F1EED6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7408414">
    <w:abstractNumId w:val="8"/>
  </w:num>
  <w:num w:numId="2" w16cid:durableId="1231185829">
    <w:abstractNumId w:val="1"/>
  </w:num>
  <w:num w:numId="3" w16cid:durableId="73165300">
    <w:abstractNumId w:val="16"/>
  </w:num>
  <w:num w:numId="4" w16cid:durableId="1445659325">
    <w:abstractNumId w:val="10"/>
  </w:num>
  <w:num w:numId="5" w16cid:durableId="1394236690">
    <w:abstractNumId w:val="9"/>
  </w:num>
  <w:num w:numId="6" w16cid:durableId="1879507506">
    <w:abstractNumId w:val="21"/>
  </w:num>
  <w:num w:numId="7" w16cid:durableId="1587423295">
    <w:abstractNumId w:val="0"/>
  </w:num>
  <w:num w:numId="8" w16cid:durableId="980883651">
    <w:abstractNumId w:val="4"/>
  </w:num>
  <w:num w:numId="9" w16cid:durableId="1240015905">
    <w:abstractNumId w:val="7"/>
  </w:num>
  <w:num w:numId="10" w16cid:durableId="1219904044">
    <w:abstractNumId w:val="17"/>
  </w:num>
  <w:num w:numId="11" w16cid:durableId="1768386587">
    <w:abstractNumId w:val="13"/>
  </w:num>
  <w:num w:numId="12" w16cid:durableId="2010672327">
    <w:abstractNumId w:val="22"/>
  </w:num>
  <w:num w:numId="13" w16cid:durableId="775519314">
    <w:abstractNumId w:val="5"/>
  </w:num>
  <w:num w:numId="14" w16cid:durableId="1244341313">
    <w:abstractNumId w:val="23"/>
  </w:num>
  <w:num w:numId="15" w16cid:durableId="335572637">
    <w:abstractNumId w:val="2"/>
  </w:num>
  <w:num w:numId="16" w16cid:durableId="1868986640">
    <w:abstractNumId w:val="6"/>
  </w:num>
  <w:num w:numId="17" w16cid:durableId="2089185782">
    <w:abstractNumId w:val="12"/>
  </w:num>
  <w:num w:numId="18" w16cid:durableId="369648456">
    <w:abstractNumId w:val="11"/>
  </w:num>
  <w:num w:numId="19" w16cid:durableId="986587626">
    <w:abstractNumId w:val="18"/>
  </w:num>
  <w:num w:numId="20" w16cid:durableId="1033506924">
    <w:abstractNumId w:val="14"/>
  </w:num>
  <w:num w:numId="21" w16cid:durableId="1765606648">
    <w:abstractNumId w:val="20"/>
  </w:num>
  <w:num w:numId="22" w16cid:durableId="859398731">
    <w:abstractNumId w:val="3"/>
  </w:num>
  <w:num w:numId="23" w16cid:durableId="1614745095">
    <w:abstractNumId w:val="15"/>
  </w:num>
  <w:num w:numId="24" w16cid:durableId="11499050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98"/>
    <w:rsid w:val="000079CE"/>
    <w:rsid w:val="00043C78"/>
    <w:rsid w:val="00063CB2"/>
    <w:rsid w:val="000679F5"/>
    <w:rsid w:val="000C05B6"/>
    <w:rsid w:val="000E2D01"/>
    <w:rsid w:val="00103A36"/>
    <w:rsid w:val="00105F75"/>
    <w:rsid w:val="00165B68"/>
    <w:rsid w:val="001E04CA"/>
    <w:rsid w:val="00212B72"/>
    <w:rsid w:val="002505CD"/>
    <w:rsid w:val="00252EE3"/>
    <w:rsid w:val="00342FFF"/>
    <w:rsid w:val="003E08ED"/>
    <w:rsid w:val="0042212C"/>
    <w:rsid w:val="0043781A"/>
    <w:rsid w:val="004524A2"/>
    <w:rsid w:val="004C0D6C"/>
    <w:rsid w:val="004C58EF"/>
    <w:rsid w:val="004F76F3"/>
    <w:rsid w:val="005831E1"/>
    <w:rsid w:val="0062686B"/>
    <w:rsid w:val="006E1DA0"/>
    <w:rsid w:val="00727E16"/>
    <w:rsid w:val="00744EFE"/>
    <w:rsid w:val="00767932"/>
    <w:rsid w:val="007E5820"/>
    <w:rsid w:val="007F66A3"/>
    <w:rsid w:val="00800235"/>
    <w:rsid w:val="00810236"/>
    <w:rsid w:val="0086525C"/>
    <w:rsid w:val="008662F3"/>
    <w:rsid w:val="009231F8"/>
    <w:rsid w:val="0097105E"/>
    <w:rsid w:val="00971528"/>
    <w:rsid w:val="009919C9"/>
    <w:rsid w:val="009D4424"/>
    <w:rsid w:val="009E7478"/>
    <w:rsid w:val="009F5C61"/>
    <w:rsid w:val="00A01BF1"/>
    <w:rsid w:val="00A16E52"/>
    <w:rsid w:val="00AE7EA8"/>
    <w:rsid w:val="00B277EC"/>
    <w:rsid w:val="00BD3741"/>
    <w:rsid w:val="00C300E6"/>
    <w:rsid w:val="00C6513C"/>
    <w:rsid w:val="00C87724"/>
    <w:rsid w:val="00CB0198"/>
    <w:rsid w:val="00CD54C1"/>
    <w:rsid w:val="00CE7C04"/>
    <w:rsid w:val="00D64AA2"/>
    <w:rsid w:val="00DC7C6C"/>
    <w:rsid w:val="00E30CBE"/>
    <w:rsid w:val="00EB6CAC"/>
    <w:rsid w:val="00EC1387"/>
    <w:rsid w:val="00EC589C"/>
    <w:rsid w:val="00ED1AD0"/>
    <w:rsid w:val="00F30E82"/>
    <w:rsid w:val="00F562E4"/>
    <w:rsid w:val="00FB5C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773D4"/>
  <w15:docId w15:val="{FEEF3D7F-BAB2-447D-BEF4-BF55A5C0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Balk2">
    <w:name w:val="heading 2"/>
    <w:basedOn w:val="Normal"/>
    <w:next w:val="Normal"/>
    <w:link w:val="Balk2Char"/>
    <w:uiPriority w:val="9"/>
    <w:unhideWhenUsed/>
    <w:qFormat/>
    <w:rsid w:val="00744E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2">
    <w:name w:val="Gövde metni (2)_"/>
    <w:basedOn w:val="VarsaylanParagrafYazTipi"/>
    <w:link w:val="Gvdemetni20"/>
    <w:rPr>
      <w:rFonts w:ascii="Segoe UI" w:eastAsia="Segoe UI" w:hAnsi="Segoe UI" w:cs="Segoe UI"/>
      <w:b/>
      <w:bCs/>
      <w:i w:val="0"/>
      <w:iCs w:val="0"/>
      <w:smallCaps w:val="0"/>
      <w:strike w:val="0"/>
      <w:sz w:val="28"/>
      <w:szCs w:val="28"/>
      <w:u w:val="none"/>
    </w:rPr>
  </w:style>
  <w:style w:type="character" w:customStyle="1" w:styleId="stbilgiveyaaltbilgi">
    <w:name w:val="Üst bilgi veya alt bilgi_"/>
    <w:basedOn w:val="VarsaylanParagrafYazTipi"/>
    <w:link w:val="stbilgiveyaaltbilgi0"/>
    <w:rPr>
      <w:rFonts w:ascii="Segoe UI" w:eastAsia="Segoe UI" w:hAnsi="Segoe UI" w:cs="Segoe UI"/>
      <w:b/>
      <w:bCs/>
      <w:i w:val="0"/>
      <w:iCs w:val="0"/>
      <w:smallCaps w:val="0"/>
      <w:strike w:val="0"/>
      <w:sz w:val="18"/>
      <w:szCs w:val="18"/>
      <w:u w:val="none"/>
    </w:rPr>
  </w:style>
  <w:style w:type="character" w:customStyle="1" w:styleId="stbilgiveyaaltbilgi1">
    <w:name w:val="Üst bilgi veya alt bilgi"/>
    <w:basedOn w:val="stbilgiveyaaltbilgi"/>
    <w:rPr>
      <w:rFonts w:ascii="Segoe UI" w:eastAsia="Segoe UI" w:hAnsi="Segoe UI" w:cs="Segoe UI"/>
      <w:b/>
      <w:bCs/>
      <w:i w:val="0"/>
      <w:iCs w:val="0"/>
      <w:smallCaps w:val="0"/>
      <w:strike w:val="0"/>
      <w:color w:val="000000"/>
      <w:spacing w:val="0"/>
      <w:w w:val="100"/>
      <w:position w:val="0"/>
      <w:sz w:val="18"/>
      <w:szCs w:val="18"/>
      <w:u w:val="none"/>
      <w:lang w:val="tr-TR" w:eastAsia="tr-TR" w:bidi="tr-TR"/>
    </w:rPr>
  </w:style>
  <w:style w:type="character" w:customStyle="1" w:styleId="Gvdemetni3">
    <w:name w:val="Gövde metni (3)_"/>
    <w:basedOn w:val="VarsaylanParagrafYazTipi"/>
    <w:link w:val="Gvdemetni30"/>
    <w:rPr>
      <w:rFonts w:ascii="Arial" w:eastAsia="Arial" w:hAnsi="Arial" w:cs="Arial"/>
      <w:b/>
      <w:bCs/>
      <w:i w:val="0"/>
      <w:iCs w:val="0"/>
      <w:smallCaps w:val="0"/>
      <w:strike w:val="0"/>
      <w:sz w:val="30"/>
      <w:szCs w:val="30"/>
      <w:u w:val="none"/>
    </w:rPr>
  </w:style>
  <w:style w:type="character" w:customStyle="1" w:styleId="Balk1">
    <w:name w:val="Başlık #1_"/>
    <w:basedOn w:val="VarsaylanParagrafYazTipi"/>
    <w:link w:val="Balk10"/>
    <w:rPr>
      <w:rFonts w:ascii="Arial" w:eastAsia="Arial" w:hAnsi="Arial" w:cs="Arial"/>
      <w:b/>
      <w:bCs/>
      <w:i w:val="0"/>
      <w:iCs w:val="0"/>
      <w:smallCaps w:val="0"/>
      <w:strike w:val="0"/>
      <w:sz w:val="26"/>
      <w:szCs w:val="26"/>
      <w:u w:val="none"/>
    </w:rPr>
  </w:style>
  <w:style w:type="character" w:customStyle="1" w:styleId="Gvdemetni">
    <w:name w:val="Gövde metni_"/>
    <w:basedOn w:val="VarsaylanParagrafYazTipi"/>
    <w:link w:val="Gvdemetni0"/>
    <w:rPr>
      <w:rFonts w:ascii="Arial" w:eastAsia="Arial" w:hAnsi="Arial" w:cs="Arial"/>
      <w:b w:val="0"/>
      <w:bCs w:val="0"/>
      <w:i w:val="0"/>
      <w:iCs w:val="0"/>
      <w:smallCaps w:val="0"/>
      <w:strike w:val="0"/>
      <w:sz w:val="22"/>
      <w:szCs w:val="22"/>
      <w:u w:val="none"/>
    </w:rPr>
  </w:style>
  <w:style w:type="character" w:customStyle="1" w:styleId="Balk20">
    <w:name w:val="Başlık #2_"/>
    <w:basedOn w:val="VarsaylanParagrafYazTipi"/>
    <w:link w:val="Balk21"/>
    <w:rPr>
      <w:rFonts w:ascii="Arial" w:eastAsia="Arial" w:hAnsi="Arial" w:cs="Arial"/>
      <w:b w:val="0"/>
      <w:bCs w:val="0"/>
      <w:i w:val="0"/>
      <w:iCs w:val="0"/>
      <w:smallCaps w:val="0"/>
      <w:strike w:val="0"/>
      <w:sz w:val="22"/>
      <w:szCs w:val="22"/>
      <w:u w:val="none"/>
    </w:rPr>
  </w:style>
  <w:style w:type="character" w:customStyle="1" w:styleId="Gvdemetni13ptKaln">
    <w:name w:val="Gövde metni + 13 pt;Kalın"/>
    <w:basedOn w:val="Gvdemetni"/>
    <w:rPr>
      <w:rFonts w:ascii="Arial" w:eastAsia="Arial" w:hAnsi="Arial" w:cs="Arial"/>
      <w:b/>
      <w:bCs/>
      <w:i w:val="0"/>
      <w:iCs w:val="0"/>
      <w:smallCaps w:val="0"/>
      <w:strike w:val="0"/>
      <w:color w:val="000000"/>
      <w:spacing w:val="0"/>
      <w:w w:val="100"/>
      <w:position w:val="0"/>
      <w:sz w:val="26"/>
      <w:szCs w:val="26"/>
      <w:u w:val="none"/>
      <w:lang w:val="tr-TR" w:eastAsia="tr-TR" w:bidi="tr-TR"/>
    </w:rPr>
  </w:style>
  <w:style w:type="character" w:customStyle="1" w:styleId="GvdemetniKalntalik">
    <w:name w:val="Gövde metni + Kalın;İtalik"/>
    <w:basedOn w:val="Gvdemetni"/>
    <w:rPr>
      <w:rFonts w:ascii="Arial" w:eastAsia="Arial" w:hAnsi="Arial" w:cs="Arial"/>
      <w:b/>
      <w:bCs/>
      <w:i/>
      <w:iCs/>
      <w:smallCaps w:val="0"/>
      <w:strike w:val="0"/>
      <w:color w:val="000000"/>
      <w:spacing w:val="0"/>
      <w:w w:val="100"/>
      <w:position w:val="0"/>
      <w:sz w:val="22"/>
      <w:szCs w:val="22"/>
      <w:u w:val="single"/>
      <w:lang w:val="tr-TR" w:eastAsia="tr-TR" w:bidi="tr-TR"/>
    </w:rPr>
  </w:style>
  <w:style w:type="character" w:customStyle="1" w:styleId="Balk12">
    <w:name w:val="Başlık #1 (2)_"/>
    <w:basedOn w:val="VarsaylanParagrafYazTipi"/>
    <w:link w:val="Balk120"/>
    <w:rPr>
      <w:rFonts w:ascii="Arial" w:eastAsia="Arial" w:hAnsi="Arial" w:cs="Arial"/>
      <w:b w:val="0"/>
      <w:bCs w:val="0"/>
      <w:i w:val="0"/>
      <w:iCs w:val="0"/>
      <w:smallCaps w:val="0"/>
      <w:strike w:val="0"/>
      <w:sz w:val="22"/>
      <w:szCs w:val="22"/>
      <w:u w:val="none"/>
    </w:rPr>
  </w:style>
  <w:style w:type="character" w:customStyle="1" w:styleId="Balk1213ptKaln">
    <w:name w:val="Başlık #1 (2) + 13 pt;Kalın"/>
    <w:basedOn w:val="Balk12"/>
    <w:rPr>
      <w:rFonts w:ascii="Arial" w:eastAsia="Arial" w:hAnsi="Arial" w:cs="Arial"/>
      <w:b/>
      <w:bCs/>
      <w:i w:val="0"/>
      <w:iCs w:val="0"/>
      <w:smallCaps w:val="0"/>
      <w:strike w:val="0"/>
      <w:color w:val="000000"/>
      <w:spacing w:val="0"/>
      <w:w w:val="100"/>
      <w:position w:val="0"/>
      <w:sz w:val="26"/>
      <w:szCs w:val="26"/>
      <w:u w:val="none"/>
      <w:lang w:val="tr-TR" w:eastAsia="tr-TR" w:bidi="tr-TR"/>
    </w:rPr>
  </w:style>
  <w:style w:type="paragraph" w:customStyle="1" w:styleId="Gvdemetni20">
    <w:name w:val="Gövde metni (2)"/>
    <w:basedOn w:val="Normal"/>
    <w:link w:val="Gvdemetni2"/>
    <w:pPr>
      <w:shd w:val="clear" w:color="auto" w:fill="FFFFFF"/>
      <w:spacing w:after="480" w:line="0" w:lineRule="atLeast"/>
      <w:jc w:val="center"/>
    </w:pPr>
    <w:rPr>
      <w:rFonts w:ascii="Segoe UI" w:eastAsia="Segoe UI" w:hAnsi="Segoe UI" w:cs="Segoe UI"/>
      <w:b/>
      <w:bCs/>
      <w:sz w:val="28"/>
      <w:szCs w:val="28"/>
    </w:rPr>
  </w:style>
  <w:style w:type="paragraph" w:customStyle="1" w:styleId="stbilgiveyaaltbilgi0">
    <w:name w:val="Üst bilgi veya alt bilgi"/>
    <w:basedOn w:val="Normal"/>
    <w:link w:val="stbilgiveyaaltbilgi"/>
    <w:pPr>
      <w:shd w:val="clear" w:color="auto" w:fill="FFFFFF"/>
      <w:spacing w:line="0" w:lineRule="atLeast"/>
    </w:pPr>
    <w:rPr>
      <w:rFonts w:ascii="Segoe UI" w:eastAsia="Segoe UI" w:hAnsi="Segoe UI" w:cs="Segoe UI"/>
      <w:b/>
      <w:bCs/>
      <w:sz w:val="18"/>
      <w:szCs w:val="18"/>
    </w:rPr>
  </w:style>
  <w:style w:type="paragraph" w:customStyle="1" w:styleId="Gvdemetni30">
    <w:name w:val="Gövde metni (3)"/>
    <w:basedOn w:val="Normal"/>
    <w:link w:val="Gvdemetni3"/>
    <w:pPr>
      <w:shd w:val="clear" w:color="auto" w:fill="FFFFFF"/>
      <w:spacing w:before="480" w:line="605" w:lineRule="exact"/>
      <w:jc w:val="center"/>
    </w:pPr>
    <w:rPr>
      <w:rFonts w:ascii="Arial" w:eastAsia="Arial" w:hAnsi="Arial" w:cs="Arial"/>
      <w:b/>
      <w:bCs/>
      <w:sz w:val="30"/>
      <w:szCs w:val="30"/>
    </w:rPr>
  </w:style>
  <w:style w:type="paragraph" w:customStyle="1" w:styleId="Balk10">
    <w:name w:val="Başlık #1"/>
    <w:basedOn w:val="Normal"/>
    <w:link w:val="Balk1"/>
    <w:pPr>
      <w:shd w:val="clear" w:color="auto" w:fill="FFFFFF"/>
      <w:spacing w:line="605" w:lineRule="exact"/>
      <w:jc w:val="center"/>
      <w:outlineLvl w:val="0"/>
    </w:pPr>
    <w:rPr>
      <w:rFonts w:ascii="Arial" w:eastAsia="Arial" w:hAnsi="Arial" w:cs="Arial"/>
      <w:b/>
      <w:bCs/>
      <w:sz w:val="26"/>
      <w:szCs w:val="26"/>
    </w:rPr>
  </w:style>
  <w:style w:type="paragraph" w:customStyle="1" w:styleId="Gvdemetni0">
    <w:name w:val="Gövde metni"/>
    <w:basedOn w:val="Normal"/>
    <w:link w:val="Gvdemetni"/>
    <w:pPr>
      <w:shd w:val="clear" w:color="auto" w:fill="FFFFFF"/>
      <w:spacing w:after="780" w:line="605" w:lineRule="exact"/>
      <w:ind w:hanging="360"/>
      <w:jc w:val="both"/>
    </w:pPr>
    <w:rPr>
      <w:rFonts w:ascii="Arial" w:eastAsia="Arial" w:hAnsi="Arial" w:cs="Arial"/>
      <w:sz w:val="22"/>
      <w:szCs w:val="22"/>
    </w:rPr>
  </w:style>
  <w:style w:type="paragraph" w:customStyle="1" w:styleId="Balk21">
    <w:name w:val="Başlık #2"/>
    <w:basedOn w:val="Normal"/>
    <w:link w:val="Balk20"/>
    <w:pPr>
      <w:shd w:val="clear" w:color="auto" w:fill="FFFFFF"/>
      <w:spacing w:before="300" w:after="300" w:line="0" w:lineRule="atLeast"/>
      <w:jc w:val="both"/>
      <w:outlineLvl w:val="1"/>
    </w:pPr>
    <w:rPr>
      <w:rFonts w:ascii="Arial" w:eastAsia="Arial" w:hAnsi="Arial" w:cs="Arial"/>
      <w:sz w:val="22"/>
      <w:szCs w:val="22"/>
    </w:rPr>
  </w:style>
  <w:style w:type="paragraph" w:customStyle="1" w:styleId="Balk120">
    <w:name w:val="Başlık #1 (2)"/>
    <w:basedOn w:val="Normal"/>
    <w:link w:val="Balk12"/>
    <w:pPr>
      <w:shd w:val="clear" w:color="auto" w:fill="FFFFFF"/>
      <w:spacing w:before="300" w:line="562" w:lineRule="exact"/>
      <w:outlineLvl w:val="0"/>
    </w:pPr>
    <w:rPr>
      <w:rFonts w:ascii="Arial" w:eastAsia="Arial" w:hAnsi="Arial" w:cs="Arial"/>
      <w:sz w:val="22"/>
      <w:szCs w:val="22"/>
    </w:rPr>
  </w:style>
  <w:style w:type="paragraph" w:styleId="NormalWeb">
    <w:name w:val="Normal (Web)"/>
    <w:basedOn w:val="Normal"/>
    <w:uiPriority w:val="99"/>
    <w:unhideWhenUsed/>
    <w:rsid w:val="00744EFE"/>
    <w:rPr>
      <w:rFonts w:ascii="Times New Roman" w:hAnsi="Times New Roman" w:cs="Times New Roman"/>
    </w:rPr>
  </w:style>
  <w:style w:type="character" w:customStyle="1" w:styleId="Balk2Char">
    <w:name w:val="Başlık 2 Char"/>
    <w:basedOn w:val="VarsaylanParagrafYazTipi"/>
    <w:link w:val="Balk2"/>
    <w:uiPriority w:val="9"/>
    <w:rsid w:val="00744E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A21E-7BB7-4E23-9AE8-84194326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5673</Words>
  <Characters>32339</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songül çiçek</cp:lastModifiedBy>
  <cp:revision>55</cp:revision>
  <dcterms:created xsi:type="dcterms:W3CDTF">2022-10-05T10:31:00Z</dcterms:created>
  <dcterms:modified xsi:type="dcterms:W3CDTF">2022-10-21T06:51:00Z</dcterms:modified>
</cp:coreProperties>
</file>